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06-2/81-17</w:t>
      </w:r>
    </w:p>
    <w:p w:rsidR="00C72DF6" w:rsidRPr="00B56C2A" w:rsidRDefault="00E1127D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јун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72DF6" w:rsidRDefault="00C72DF6" w:rsidP="00C7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2F91" w:rsidRPr="00202F91" w:rsidRDefault="00202F91" w:rsidP="00C72D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Pr="00B56C2A" w:rsidRDefault="00C72DF6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C72DF6" w:rsidRPr="00B56C2A" w:rsidRDefault="00644B72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</w:t>
      </w:r>
    </w:p>
    <w:p w:rsidR="00C72DF6" w:rsidRPr="00B56C2A" w:rsidRDefault="00C72DF6" w:rsidP="00C7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</w:t>
      </w:r>
      <w:r w:rsidR="00644B72">
        <w:rPr>
          <w:rFonts w:ascii="Times New Roman" w:hAnsi="Times New Roman" w:cs="Times New Roman"/>
          <w:sz w:val="24"/>
          <w:szCs w:val="24"/>
          <w:lang w:val="sr-Cyrl-RS"/>
        </w:rPr>
        <w:t>ЕНЕРГЕТИКУ,ОДРЖАНЕ 17. МАЈА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DF6" w:rsidRPr="00B56C2A" w:rsidRDefault="00C72DF6" w:rsidP="00C7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10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303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35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Студенка Ковачевић,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 Мијатовић, Зоран Бојанић, Снежана Р. Петровић, Иван Манојловић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>, Томислав Љубеновић,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Горица Гајић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Костић</w:t>
      </w:r>
      <w:r w:rsidR="00E85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Станислава Јаношевић (заменик члана Одбора Драгомира Карића)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 Одбора Новице </w:t>
      </w:r>
      <w:r w:rsidR="002F79CF">
        <w:rPr>
          <w:rFonts w:ascii="Times New Roman" w:eastAsia="Times New Roman" w:hAnsi="Times New Roman" w:cs="Times New Roman"/>
          <w:sz w:val="24"/>
          <w:szCs w:val="24"/>
          <w:lang w:val="sr-Cyrl-RS"/>
        </w:rPr>
        <w:t>Тончева), Александар Стевановић (заменик члана Одбора Бранислава Михајловића) и Наташа Михаиловић Вацић (заменик члана Одбора Владимира Маринковића).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 w:rsidR="00563943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</w:t>
      </w:r>
      <w:r w:rsidR="00A53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</w:t>
      </w:r>
      <w:r w:rsidR="00A53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93684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C72DF6" w:rsidRPr="00B56C2A" w:rsidRDefault="00C72DF6" w:rsidP="00C72D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Милун Тривунац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 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Ми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нистарству</w:t>
      </w:r>
      <w:r w:rsidR="004677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привреде, Драган Угр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чић, 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 министра привреде и Јелена Арсић, саветник у Министарству привреде, Стеван Никчевић и Весна Ковач,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државни секретар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трговине, туризма и теле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комуникација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Рената Пинџ</w:t>
      </w:r>
      <w:r w:rsidR="000161CD">
        <w:rPr>
          <w:rFonts w:ascii="Times New Roman" w:eastAsia="Times New Roman" w:hAnsi="Times New Roman" w:cs="Times New Roman"/>
          <w:sz w:val="24"/>
          <w:szCs w:val="24"/>
          <w:lang w:val="sr-Cyrl-RS"/>
        </w:rPr>
        <w:t>о, помоћник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 тргов</w:t>
      </w:r>
      <w:r w:rsidR="00225F8B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туризма и телекомуникација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0E4892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следећи  </w:t>
      </w:r>
    </w:p>
    <w:p w:rsidR="00C72DF6" w:rsidRPr="00B56C2A" w:rsidRDefault="00C72DF6" w:rsidP="00C72DF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1.  Разматрање Информације о раду Министарства привреде за период </w:t>
      </w:r>
      <w:r w:rsidR="00956C45">
        <w:rPr>
          <w:rFonts w:ascii="Times New Roman" w:hAnsi="Times New Roman" w:cs="Times New Roman"/>
          <w:sz w:val="24"/>
          <w:szCs w:val="24"/>
          <w:lang w:val="sr-Cyrl-CS"/>
        </w:rPr>
        <w:t>октобар-децем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бар 2016. </w:t>
      </w:r>
      <w:r w:rsidR="00FE28FE">
        <w:rPr>
          <w:rFonts w:ascii="Times New Roman" w:hAnsi="Times New Roman" w:cs="Times New Roman"/>
          <w:sz w:val="24"/>
          <w:szCs w:val="24"/>
          <w:lang w:val="sr-Cyrl-CS"/>
        </w:rPr>
        <w:t>године (број 02-310/17 од 10. фебруара 2017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2. Разматрање Извештаја Министарства привреде о ста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>њу поступка приватизације за октобар 2016. године (број 02-23057/16 од 29. новем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бра 2016. године);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3. Разматрање Извештаја Министарства привреде о ста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>њу поступка приватизације за новембар 2016. године (број 02-3476/16 од 20. децем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бра 2016. године);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4. Разматрање Извештаја Министарства привреде о стању поступка приватизације за </w:t>
      </w:r>
      <w:r w:rsidR="00CF7684">
        <w:rPr>
          <w:rFonts w:ascii="Times New Roman" w:hAnsi="Times New Roman" w:cs="Times New Roman"/>
          <w:sz w:val="24"/>
          <w:szCs w:val="24"/>
          <w:lang w:val="sr-Cyrl-RS"/>
        </w:rPr>
        <w:t>децембар 2016. године (број 02-195/17 од 30. јануара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C72DF6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74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5. Разматрање Извештаја Министарства привреде о стању поступка приватизације за </w:t>
      </w:r>
      <w:r w:rsidR="007E28E5">
        <w:rPr>
          <w:rFonts w:ascii="Times New Roman" w:hAnsi="Times New Roman" w:cs="Times New Roman"/>
          <w:sz w:val="24"/>
          <w:szCs w:val="24"/>
          <w:lang w:val="sr-Cyrl-RS"/>
        </w:rPr>
        <w:t>јануар 2017. године (број 02-695/17 од 21. марта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241A7E" w:rsidRDefault="00241A7E" w:rsidP="00267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2017. године (број 02-696/17 од 21. марта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241A7E" w:rsidRPr="00B56C2A" w:rsidRDefault="00241A7E" w:rsidP="00241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 2017. године (број 02-872/17 од 21. марта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67260C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5639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1A7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Разматрање Извештаја о раду Министарства трговине, туризма и телек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октобра 2016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 xml:space="preserve"> до 31. децембра 2016. године (број 02-287/17 од 8. фебруара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83DF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6726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7260C" w:rsidRDefault="0067260C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Министарства трговине, туризма и телек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јануара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31. марта 2017. године (број 02-1291/17 од 12. маја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38059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0590" w:rsidRDefault="00380590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Разно.</w:t>
      </w:r>
    </w:p>
    <w:p w:rsidR="00C72DF6" w:rsidRPr="00B56C2A" w:rsidRDefault="00C72DF6" w:rsidP="0067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  <w:t>Пре разматрања тачака утврђеног дневног реда, Одбор је већином гласова усвојио записник</w:t>
      </w:r>
      <w:r w:rsidR="000B00F8">
        <w:rPr>
          <w:rFonts w:ascii="Times New Roman" w:hAnsi="Times New Roman" w:cs="Times New Roman"/>
          <w:sz w:val="24"/>
          <w:szCs w:val="24"/>
          <w:lang w:val="sr-Cyrl-RS"/>
        </w:rPr>
        <w:t xml:space="preserve">е 13, 14. и 15.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507C9B" w:rsidRDefault="002674C5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председника, Одбор је већином гласова одлучио да обједини расправу о првој, другој, трећој, четв</w:t>
      </w:r>
      <w:r>
        <w:rPr>
          <w:rFonts w:ascii="Times New Roman" w:hAnsi="Times New Roman" w:cs="Times New Roman"/>
          <w:sz w:val="24"/>
          <w:szCs w:val="24"/>
          <w:lang w:val="sr-Cyrl-CS"/>
        </w:rPr>
        <w:t>ртој,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петој</w:t>
      </w:r>
      <w:r>
        <w:rPr>
          <w:rFonts w:ascii="Times New Roman" w:hAnsi="Times New Roman" w:cs="Times New Roman"/>
          <w:sz w:val="24"/>
          <w:szCs w:val="24"/>
          <w:lang w:val="sr-Cyrl-CS"/>
        </w:rPr>
        <w:t>, шестој и седмој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тачки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, и да обједини расправу о осмој и деветој тачки дневног реда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07C9B" w:rsidRDefault="00507C9B" w:rsidP="00507C9B">
      <w:pPr>
        <w:pStyle w:val="Heading4"/>
        <w:tabs>
          <w:tab w:val="left" w:pos="1418"/>
        </w:tabs>
        <w:spacing w:before="0"/>
        <w:rPr>
          <w:rFonts w:ascii="Times New Roman" w:hAnsi="Times New Roman" w:cs="Times New Roman"/>
          <w:b w:val="0"/>
          <w:i w:val="0"/>
          <w:color w:val="auto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ab/>
        <w:t>Председник Одбора је подсетила да</w:t>
      </w:r>
      <w:r>
        <w:rPr>
          <w:rFonts w:ascii="Times New Roman" w:hAnsi="Times New Roman" w:cs="Times New Roman"/>
          <w:i w:val="0"/>
          <w:color w:val="auto"/>
          <w:lang w:val="sr-Cyrl-RS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у складу са чланом 229. Пословника Народне скупштине, министар информише надлежни одбор Народне скупштине о раду министарства једном у три месеца, а о закључцима одбора поводом поднете информације, одбор подноси извештај  Народној скупштини (прва, осма и девета тачка 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утврђеног 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ru-RU"/>
        </w:rPr>
        <w:t xml:space="preserve">дневног реда). 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Одбор, у складу са чланом 84. Закона о приватизацији и чланом 54. Пословника Народне скупштине,  разматра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редовне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месечне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извештаје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 Министарства привреде</w:t>
      </w:r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о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стању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поступка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приватизације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закљученим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уговорима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о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продаји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капитала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односно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имовине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са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приложеним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уговорима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покренутим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поступцима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приватизације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раду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субјеката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надлежних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за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спровођење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поступка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приватизације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 xml:space="preserve">а Министарство привреде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пружа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све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потребне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податке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информације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по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захтеву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pacing w:val="-4"/>
          <w:lang w:val="sr-Cyrl-RS"/>
        </w:rPr>
        <w:t>О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pacing w:val="-4"/>
        </w:rPr>
        <w:t>дбора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(друга, трећа, четврта, пета, шеста и седма тачка утврђеног дневног реда).</w:t>
      </w:r>
    </w:p>
    <w:p w:rsidR="002674C5" w:rsidRDefault="002674C5" w:rsidP="002674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72DF6" w:rsidRPr="00B56C2A" w:rsidRDefault="002674C5" w:rsidP="00C72D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>Прва, друга, трећа, четврта,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пета</w:t>
      </w:r>
      <w:r w:rsidR="003339DF">
        <w:rPr>
          <w:rFonts w:ascii="Times New Roman" w:hAnsi="Times New Roman" w:cs="Times New Roman"/>
          <w:sz w:val="24"/>
          <w:szCs w:val="24"/>
          <w:lang w:val="sr-Cyrl-RS"/>
        </w:rPr>
        <w:t>, шеста и седма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раду Министарства привреде за период  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октобар-деце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мбар 2016.  године; Извештај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њу поступка приватизације за октобар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године; Извештај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њу поступка приватизације за новембар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године; Извештај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поступка приватизације за децембар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године; 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Министарства привреде о стању по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ступка приватизације за јануар 2017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>; Извештај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по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ступка приватизације за фебруар 2017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507C9B">
        <w:rPr>
          <w:rFonts w:ascii="Times New Roman" w:hAnsi="Times New Roman" w:cs="Times New Roman"/>
          <w:b/>
          <w:sz w:val="24"/>
          <w:szCs w:val="24"/>
          <w:lang w:val="sr-Cyrl-CS"/>
        </w:rPr>
        <w:t>Извештај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Министарства привреде о стању по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ступка приватизације за март 2017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EC037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EC0374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C72DF6" w:rsidRPr="00B56C2A" w:rsidRDefault="00C72DF6" w:rsidP="00507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2DF6" w:rsidRPr="00B56C2A" w:rsidRDefault="00C72DF6" w:rsidP="00507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Одбор је размотрио Информацију о раду Мин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>истарства привреде за период октобар-деце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мбар 2016. године и поднео Извештај Народној скупштини. </w:t>
      </w:r>
    </w:p>
    <w:p w:rsidR="00F75A98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уводним напоменама, представници Министарства привреде 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 xml:space="preserve">изнели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75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од октобра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683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до марта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683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у портфељу 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</w:t>
      </w:r>
      <w:r w:rsidR="00507C9B">
        <w:rPr>
          <w:rFonts w:ascii="Times New Roman" w:hAnsi="Times New Roman" w:cs="Times New Roman"/>
          <w:sz w:val="24"/>
          <w:szCs w:val="24"/>
          <w:lang w:val="sr-Cyrl-CS"/>
        </w:rPr>
        <w:t>привреде била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174 предузећа која су била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приватизације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>, а т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 xml:space="preserve">ренутно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156</w:t>
      </w:r>
      <w:r w:rsidR="0056394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Број предузећа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>се стално мења,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јер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код неких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>предузећа долази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до раскида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>уговора о приватизацији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се враћају у портфељ Министарства привреде. </w:t>
      </w:r>
      <w:r w:rsidR="004219EC">
        <w:rPr>
          <w:rFonts w:ascii="Times New Roman" w:hAnsi="Times New Roman" w:cs="Times New Roman"/>
          <w:sz w:val="24"/>
          <w:szCs w:val="24"/>
          <w:lang w:val="sr-Cyrl-CS"/>
        </w:rPr>
        <w:t xml:space="preserve">Циљ Владе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је да се број предузећа 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>која још нису приватизована смањи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79F">
        <w:rPr>
          <w:rFonts w:ascii="Times New Roman" w:hAnsi="Times New Roman" w:cs="Times New Roman"/>
          <w:sz w:val="24"/>
          <w:szCs w:val="24"/>
          <w:lang w:val="sr-Cyrl-CS"/>
        </w:rPr>
        <w:t xml:space="preserve">на 120 до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>130</w:t>
      </w:r>
      <w:r w:rsidR="00871EBA">
        <w:rPr>
          <w:rFonts w:ascii="Times New Roman" w:hAnsi="Times New Roman" w:cs="Times New Roman"/>
          <w:sz w:val="24"/>
          <w:szCs w:val="24"/>
          <w:lang w:val="sr-Cyrl-CS"/>
        </w:rPr>
        <w:t xml:space="preserve"> до краја мандата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У Министарству привреде образоване су </w:t>
      </w:r>
      <w:r w:rsidR="007E7A56">
        <w:rPr>
          <w:rFonts w:ascii="Times New Roman" w:hAnsi="Times New Roman" w:cs="Times New Roman"/>
          <w:sz w:val="24"/>
          <w:szCs w:val="24"/>
          <w:lang w:val="sr-Cyrl-CS"/>
        </w:rPr>
        <w:t>посебне радне групе</w:t>
      </w:r>
      <w:r w:rsidR="005C7948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комплексна предузећа као што су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6F0E06">
        <w:rPr>
          <w:rFonts w:ascii="Times New Roman" w:hAnsi="Times New Roman" w:cs="Times New Roman"/>
          <w:sz w:val="24"/>
          <w:szCs w:val="24"/>
          <w:lang w:val="sr-Cyrl-RS"/>
        </w:rPr>
        <w:t>Петрохемија“</w:t>
      </w:r>
      <w:r w:rsidR="00FC39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97A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397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„РТБ Бор“ </w:t>
      </w:r>
      <w:r w:rsidR="00FC397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0E06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5C7948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397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6F0E06">
        <w:rPr>
          <w:rFonts w:ascii="Times New Roman" w:hAnsi="Times New Roman" w:cs="Times New Roman"/>
          <w:sz w:val="24"/>
          <w:szCs w:val="24"/>
          <w:lang w:val="sr-Cyrl-CS"/>
        </w:rPr>
        <w:t>Галеника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>, које решавају случај по случај</w:t>
      </w:r>
      <w:r w:rsidR="005C7948" w:rsidRPr="00B64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>У пракси се показало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0936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>су се за један број предузећа над којима је од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03C4E">
        <w:rPr>
          <w:rFonts w:ascii="Times New Roman" w:hAnsi="Times New Roman" w:cs="Times New Roman"/>
          <w:sz w:val="24"/>
          <w:szCs w:val="24"/>
          <w:lang w:val="sr-Cyrl-CS"/>
        </w:rPr>
        <w:t>почетка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FC397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 покренут стечајни поступак (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уновчена имовина, 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>исплаћене зараде и решени вишкови запослених кроз социјалне програме),</w:t>
      </w:r>
      <w:r w:rsidR="00712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t xml:space="preserve">сада нашли купци и </w:t>
      </w:r>
      <w:r w:rsidR="0018110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запослили нови радници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. Продаја имовине кроз стечај се показала као</w:t>
      </w:r>
      <w:r w:rsidR="00F90E1E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ефикасан начин приватизац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ије за мања предузећа, док се велика предузећа р</w:t>
      </w:r>
      <w:r w:rsidR="00203C4E">
        <w:rPr>
          <w:rFonts w:ascii="Times New Roman" w:hAnsi="Times New Roman" w:cs="Times New Roman"/>
          <w:sz w:val="24"/>
          <w:szCs w:val="24"/>
          <w:lang w:val="sr-Cyrl-CS"/>
        </w:rPr>
        <w:t>ешава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ју појединачно.</w:t>
      </w:r>
    </w:p>
    <w:p w:rsidR="00203C4E" w:rsidRDefault="00203C4E" w:rsidP="00203C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401B98" w:rsidRDefault="00203C4E" w:rsidP="008D7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ED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8D7875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ада </w:t>
      </w:r>
      <w:r w:rsidR="00254ED4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 измене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ED4" w:rsidRPr="00254ED4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>кон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A097D">
        <w:rPr>
          <w:rFonts w:ascii="Times New Roman" w:hAnsi="Times New Roman" w:cs="Times New Roman"/>
          <w:sz w:val="24"/>
          <w:szCs w:val="24"/>
          <w:lang w:val="sr-Cyrl-CS"/>
        </w:rPr>
        <w:t xml:space="preserve"> о стечају наћи пред Народном скупштином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>, шта ће бити нова решења</w:t>
      </w:r>
      <w:r w:rsidR="00317152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>које ће</w:t>
      </w:r>
      <w:r w:rsidR="00317152" w:rsidRPr="00254ED4">
        <w:rPr>
          <w:rFonts w:ascii="Times New Roman" w:hAnsi="Times New Roman" w:cs="Times New Roman"/>
          <w:sz w:val="24"/>
          <w:szCs w:val="24"/>
          <w:lang w:val="sr-Cyrl-CS"/>
        </w:rPr>
        <w:t xml:space="preserve"> слаб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 xml:space="preserve">ости 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>у досадашњој примени бити отклоњене</w:t>
      </w:r>
      <w:r w:rsidR="00254ED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730AC" w:rsidRDefault="00606E0E" w:rsidP="008D7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4F61">
        <w:rPr>
          <w:rFonts w:ascii="Times New Roman" w:hAnsi="Times New Roman" w:cs="Times New Roman"/>
          <w:sz w:val="24"/>
          <w:szCs w:val="24"/>
          <w:lang w:val="sr-Cyrl-CS"/>
        </w:rPr>
        <w:t>који су детаљи о даљим плановима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у „РТБ Бор“ </w:t>
      </w:r>
      <w:r w:rsidRPr="00D04F61">
        <w:rPr>
          <w:rFonts w:ascii="Times New Roman" w:hAnsi="Times New Roman" w:cs="Times New Roman"/>
          <w:sz w:val="24"/>
          <w:szCs w:val="24"/>
          <w:lang w:val="sr-Cyrl-CS"/>
        </w:rPr>
        <w:t xml:space="preserve">и када се може очекивати коначно решење за ситуацију у </w:t>
      </w:r>
      <w:r w:rsidR="00FF54D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РТБ Бор“ </w:t>
      </w:r>
      <w:r w:rsidR="00D04F61" w:rsidRPr="00D04F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0528" w:rsidRDefault="008A097D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Изнето је мишљење да </w:t>
      </w:r>
      <w:r w:rsidR="00800528">
        <w:rPr>
          <w:rFonts w:ascii="Times New Roman" w:hAnsi="Times New Roman" w:cs="Times New Roman"/>
          <w:sz w:val="24"/>
          <w:szCs w:val="24"/>
          <w:lang w:val="sr-Cyrl-CS"/>
        </w:rPr>
        <w:t xml:space="preserve">је за завршетак процеса приватизације нужно изменити важећи Закон о стечају, јер садржи мањкавости које онемогућавају да се ефикасно </w:t>
      </w:r>
      <w:r w:rsidR="007F2CAB">
        <w:rPr>
          <w:rFonts w:ascii="Times New Roman" w:hAnsi="Times New Roman" w:cs="Times New Roman"/>
          <w:sz w:val="24"/>
          <w:szCs w:val="24"/>
          <w:lang w:val="sr-Cyrl-CS"/>
        </w:rPr>
        <w:t>наплате потраживања.</w:t>
      </w:r>
    </w:p>
    <w:p w:rsidR="00452BE1" w:rsidRDefault="00452BE1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>Истакнуто је да је важно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Министарство привреде учини максималан напор да се на терену изнађу најбоља могућа решења за 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велика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предузећа у мање развијеним подручјима Србије, јер је егзистенција људи у тим 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директно везана за та предузећа. Такође, Министарство својим програмима подршке малим и средњим предузећима, у сарадњи са Фондом за развој, може значајно допринети унапре</w:t>
      </w:r>
      <w:r w:rsidR="00BE6E38">
        <w:rPr>
          <w:rFonts w:ascii="Times New Roman" w:hAnsi="Times New Roman" w:cs="Times New Roman"/>
          <w:sz w:val="24"/>
          <w:szCs w:val="24"/>
          <w:lang w:val="sr-Cyrl-CS"/>
        </w:rPr>
        <w:t>ђењу привреде у мање развијеним деловима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 Изнето је задовољство сарадњом са Министарством привреде, пружањем адекватних и благовремених информација и активним учешћем на седници Одбора која је одржана у Крушевцу.</w:t>
      </w:r>
    </w:p>
    <w:p w:rsidR="00362731" w:rsidRPr="008A097D" w:rsidRDefault="00362731" w:rsidP="007F2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Изнета је похвала за рад 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и активности </w:t>
      </w:r>
      <w:r w:rsidR="00BE6E38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привреде, посебно у погледу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терену и доступности информација и подршке свим микро и малим предузећима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 погледу континуираних напора које улаже у решавању вишедеценијских проблема у привреди Србије. Посебно су истакнути резу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лтати примене Закона о стечају и што се у пракси потврдило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стечај може имати позитиван исход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зражена 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нада да ће 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 успети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реши и проблем </w:t>
      </w:r>
      <w:r w:rsidR="007D3CED">
        <w:rPr>
          <w:rFonts w:ascii="Times New Roman" w:hAnsi="Times New Roman" w:cs="Times New Roman"/>
          <w:sz w:val="24"/>
          <w:szCs w:val="24"/>
          <w:lang w:val="sr-Cyrl-RS"/>
        </w:rPr>
        <w:t>предузећа „14. октобар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>“, где је у питању била нереална процена капитала.</w:t>
      </w:r>
    </w:p>
    <w:p w:rsidR="00606E0E" w:rsidRDefault="00FF5850" w:rsidP="00C8555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>У одговору на постављена 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0AC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изнето </w:t>
      </w:r>
      <w:r w:rsidR="00451723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да 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припрему Нацрта закона о изменама и допунама 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7152" w:rsidRPr="00451723">
        <w:rPr>
          <w:rFonts w:ascii="Times New Roman" w:hAnsi="Times New Roman" w:cs="Times New Roman"/>
          <w:sz w:val="24"/>
          <w:szCs w:val="24"/>
          <w:lang w:val="sr-Cyrl-CS"/>
        </w:rPr>
        <w:t xml:space="preserve"> о стечају</w:t>
      </w:r>
      <w:r w:rsidR="00A75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>образована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Радна група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 је интензивно радила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на решењима.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>у најскорије време ће се усагласити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технички детаљи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након чега ће бити упућен Влади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на разматрање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D3CED">
        <w:rPr>
          <w:rFonts w:ascii="Times New Roman" w:hAnsi="Times New Roman" w:cs="Times New Roman"/>
          <w:sz w:val="24"/>
          <w:szCs w:val="24"/>
          <w:lang w:val="sr-Cyrl-CS"/>
        </w:rPr>
        <w:t xml:space="preserve"> Циљ измена З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>акона је да се убрза поступак стечаја, да се омогући брже уновчење имовине, да се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 побољша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положај хип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>текарних по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верилаца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>до сада нису могли да</w:t>
      </w:r>
      <w:r w:rsidR="00774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буду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чланов</w:t>
      </w:r>
      <w:r w:rsidR="0045172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одбора поверилаца, нити с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>куп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штине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поверилаца. 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У извештају Међународног монетарног фонда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(ММФ)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и Светске банке,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Закон 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о стечају се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по квалитету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налази на</w:t>
      </w:r>
      <w:r w:rsidR="00F9047F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месту у свету. 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д фебруара 2015. 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одине су 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>покренута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283 сте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чајна поступка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од чега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>стечајни п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>оступак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 завршен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у значајном броју предузећа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>продата је имовина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>намирени су</w:t>
      </w:r>
      <w:r w:rsidR="003B120C">
        <w:rPr>
          <w:rFonts w:ascii="Times New Roman" w:hAnsi="Times New Roman" w:cs="Times New Roman"/>
          <w:sz w:val="24"/>
          <w:szCs w:val="24"/>
          <w:lang w:val="sr-Cyrl-CS"/>
        </w:rPr>
        <w:t xml:space="preserve"> повериоци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. Т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 xml:space="preserve">о се показало </w:t>
      </w:r>
      <w:r w:rsidR="00F33033">
        <w:rPr>
          <w:rFonts w:ascii="Times New Roman" w:hAnsi="Times New Roman" w:cs="Times New Roman"/>
          <w:sz w:val="24"/>
          <w:szCs w:val="24"/>
          <w:lang w:val="sr-Cyrl-CS"/>
        </w:rPr>
        <w:t>ефикасније у о</w:t>
      </w:r>
      <w:r w:rsidR="00BA7E51">
        <w:rPr>
          <w:rFonts w:ascii="Times New Roman" w:hAnsi="Times New Roman" w:cs="Times New Roman"/>
          <w:sz w:val="24"/>
          <w:szCs w:val="24"/>
          <w:lang w:val="sr-Cyrl-CS"/>
        </w:rPr>
        <w:t>дносу на поступак приватизације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>, којим су купци обавезивани на одређене обавезе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у погледу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инвестиција, поштовања социјалног програма, достављања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банкарски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х гаранција.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Купци 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приватизације и након куповине 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>у на</w:t>
      </w:r>
      <w:r w:rsidR="00932B6F">
        <w:rPr>
          <w:rFonts w:ascii="Times New Roman" w:hAnsi="Times New Roman" w:cs="Times New Roman"/>
          <w:sz w:val="24"/>
          <w:szCs w:val="24"/>
          <w:lang w:val="sr-Cyrl-CS"/>
        </w:rPr>
        <w:t>длежности Министарства привреде. У поступку стечаја тога нема, к</w:t>
      </w:r>
      <w:r w:rsidR="004C27F5">
        <w:rPr>
          <w:rFonts w:ascii="Times New Roman" w:hAnsi="Times New Roman" w:cs="Times New Roman"/>
          <w:sz w:val="24"/>
          <w:szCs w:val="24"/>
          <w:lang w:val="sr-Cyrl-CS"/>
        </w:rPr>
        <w:t xml:space="preserve">упац купује имовину и </w:t>
      </w:r>
      <w:r w:rsidR="00862245">
        <w:rPr>
          <w:rFonts w:ascii="Times New Roman" w:hAnsi="Times New Roman" w:cs="Times New Roman"/>
          <w:sz w:val="24"/>
          <w:szCs w:val="24"/>
          <w:lang w:val="sr-Cyrl-CS"/>
        </w:rPr>
        <w:t>ставља је у пословну функцију без даљих обавеза.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>Измене Закона о стечају су предмет разговора у</w:t>
      </w:r>
      <w:r w:rsidR="00451723" w:rsidRPr="004517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1723" w:rsidRPr="0008218D">
        <w:rPr>
          <w:rFonts w:ascii="Times New Roman" w:hAnsi="Times New Roman" w:cs="Times New Roman"/>
          <w:sz w:val="24"/>
          <w:szCs w:val="24"/>
          <w:lang w:val="sr-Cyrl-CS"/>
        </w:rPr>
        <w:t>окв</w:t>
      </w:r>
      <w:r w:rsidR="00D214AE" w:rsidRPr="0008218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525D3" w:rsidRPr="0008218D">
        <w:rPr>
          <w:rFonts w:ascii="Times New Roman" w:hAnsi="Times New Roman" w:cs="Times New Roman"/>
          <w:sz w:val="24"/>
          <w:szCs w:val="24"/>
          <w:lang w:val="sr-Cyrl-CS"/>
        </w:rPr>
        <w:t xml:space="preserve">ру </w:t>
      </w:r>
      <w:r w:rsidR="00FF21B1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 </w:t>
      </w:r>
      <w:r w:rsidR="004525D3" w:rsidRPr="0008218D">
        <w:rPr>
          <w:rFonts w:ascii="Times New Roman" w:hAnsi="Times New Roman" w:cs="Times New Roman"/>
          <w:sz w:val="24"/>
          <w:szCs w:val="24"/>
          <w:lang w:val="sr-Cyrl-CS"/>
        </w:rPr>
        <w:t>аранжмана са ММФ</w:t>
      </w:r>
      <w:r w:rsidR="00C3271E">
        <w:rPr>
          <w:rFonts w:ascii="Times New Roman" w:hAnsi="Times New Roman" w:cs="Times New Roman"/>
          <w:sz w:val="24"/>
          <w:szCs w:val="24"/>
          <w:lang w:val="sr-Cyrl-CS"/>
        </w:rPr>
        <w:t xml:space="preserve"> и биће предмет јунске ревизије. </w:t>
      </w:r>
      <w:r w:rsidR="00667111">
        <w:rPr>
          <w:rFonts w:ascii="Times New Roman" w:hAnsi="Times New Roman" w:cs="Times New Roman"/>
          <w:sz w:val="24"/>
          <w:szCs w:val="24"/>
          <w:lang w:val="sr-Cyrl-CS"/>
        </w:rPr>
        <w:t>ММФ и Светс</w:t>
      </w:r>
      <w:r w:rsidR="0008218D">
        <w:rPr>
          <w:rFonts w:ascii="Times New Roman" w:hAnsi="Times New Roman" w:cs="Times New Roman"/>
          <w:sz w:val="24"/>
          <w:szCs w:val="24"/>
          <w:lang w:val="sr-Cyrl-CS"/>
        </w:rPr>
        <w:t>ка банка траже да се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што пре усвоје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671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уђу у</w:t>
      </w:r>
      <w:r w:rsidR="004525D3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скупштинску процедуру. 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обар део </w:t>
      </w:r>
      <w:r w:rsidR="005070C9">
        <w:rPr>
          <w:rFonts w:ascii="Times New Roman" w:hAnsi="Times New Roman" w:cs="Times New Roman"/>
          <w:sz w:val="24"/>
          <w:szCs w:val="24"/>
          <w:lang w:val="sr-Cyrl-CS"/>
        </w:rPr>
        <w:t xml:space="preserve">приватизационог 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>портфоли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а је пресељен у стечај. Претходни 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>концепт и претходни З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>акон о приватизациј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и је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имао добру намеру 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>да пронађе купце и инвеститоре који б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били об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авезани да 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држе 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>максималну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зап</w:t>
      </w:r>
      <w:r w:rsidR="003174D2">
        <w:rPr>
          <w:rFonts w:ascii="Times New Roman" w:hAnsi="Times New Roman" w:cs="Times New Roman"/>
          <w:sz w:val="24"/>
          <w:szCs w:val="24"/>
          <w:lang w:val="sr-Cyrl-CS"/>
        </w:rPr>
        <w:t xml:space="preserve">осленост, 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да у одређеном временском периоду</w:t>
      </w:r>
      <w:r w:rsidR="00B40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>изврше неопходне инвестиције и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DC0713">
        <w:rPr>
          <w:rFonts w:ascii="Times New Roman" w:hAnsi="Times New Roman" w:cs="Times New Roman"/>
          <w:sz w:val="24"/>
          <w:szCs w:val="24"/>
          <w:lang w:val="sr-Cyrl-CS"/>
        </w:rPr>
        <w:t xml:space="preserve"> положе 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првокласне банкарске гаранције. 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4C2">
        <w:rPr>
          <w:rFonts w:ascii="Times New Roman" w:hAnsi="Times New Roman" w:cs="Times New Roman"/>
          <w:sz w:val="24"/>
          <w:szCs w:val="24"/>
          <w:lang w:val="sr-Cyrl-CS"/>
        </w:rPr>
        <w:t>спровођењу тог концепта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долазило је до различитих исхода. Поједини </w:t>
      </w:r>
      <w:r w:rsidR="00A47A2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нвеститори су имали добру вољу и намере, али</w:t>
      </w:r>
      <w:r w:rsidR="0042543B">
        <w:rPr>
          <w:rFonts w:ascii="Times New Roman" w:hAnsi="Times New Roman" w:cs="Times New Roman"/>
          <w:sz w:val="24"/>
          <w:szCs w:val="24"/>
          <w:lang w:val="sr-Cyrl-CS"/>
        </w:rPr>
        <w:t xml:space="preserve"> нису могли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 xml:space="preserve"> да се уклопе у т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рошкове пословања, </w:t>
      </w:r>
      <w:r w:rsidR="009C4B15">
        <w:rPr>
          <w:rFonts w:ascii="Times New Roman" w:hAnsi="Times New Roman" w:cs="Times New Roman"/>
          <w:sz w:val="24"/>
          <w:szCs w:val="24"/>
          <w:lang w:val="sr-Cyrl-CS"/>
        </w:rPr>
        <w:t>прилагоде променама на тржишту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>реализују инвестиције на</w:t>
      </w:r>
      <w:r w:rsidR="000D7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4C2">
        <w:rPr>
          <w:rFonts w:ascii="Times New Roman" w:hAnsi="Times New Roman" w:cs="Times New Roman"/>
          <w:sz w:val="24"/>
          <w:szCs w:val="24"/>
          <w:lang w:val="sr-Cyrl-CS"/>
        </w:rPr>
        <w:t>које су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обавезали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05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>Долазило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ситуација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се 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уговори 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>раскида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, предузећа 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>враћају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 xml:space="preserve"> у портфолио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402D">
        <w:rPr>
          <w:rFonts w:ascii="Times New Roman" w:hAnsi="Times New Roman" w:cs="Times New Roman"/>
          <w:sz w:val="24"/>
          <w:szCs w:val="24"/>
          <w:lang w:val="sr-Cyrl-CS"/>
        </w:rPr>
        <w:t>Агенције за приватизацију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91E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 након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законских 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1E7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91E7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1F22B5">
        <w:rPr>
          <w:rFonts w:ascii="Times New Roman" w:hAnsi="Times New Roman" w:cs="Times New Roman"/>
          <w:sz w:val="24"/>
          <w:szCs w:val="24"/>
          <w:lang w:val="sr-Cyrl-CS"/>
        </w:rPr>
        <w:t xml:space="preserve"> у портфолио Министарства привреде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CC2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привреде се активно </w:t>
      </w:r>
      <w:r w:rsidR="00933782">
        <w:rPr>
          <w:rFonts w:ascii="Times New Roman" w:hAnsi="Times New Roman" w:cs="Times New Roman"/>
          <w:sz w:val="24"/>
          <w:szCs w:val="24"/>
          <w:lang w:val="sr-Cyrl-CS"/>
        </w:rPr>
        <w:t xml:space="preserve">ангажује око 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седам или осам предузећа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за која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ММФ оцењује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 xml:space="preserve"> да представљају 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искални ризик у смислу давања из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буџет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а.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претходном периоду је заустављено 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>масовно давање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буџетских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 и кредитна подрш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била хаотична до 2014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  <w:r w:rsidR="0030600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5177A">
        <w:rPr>
          <w:rFonts w:ascii="Times New Roman" w:hAnsi="Times New Roman" w:cs="Times New Roman"/>
          <w:sz w:val="24"/>
          <w:szCs w:val="24"/>
          <w:lang w:val="sr-Cyrl-CS"/>
        </w:rPr>
        <w:t xml:space="preserve">роблем 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33630">
        <w:rPr>
          <w:rFonts w:ascii="Times New Roman" w:hAnsi="Times New Roman" w:cs="Times New Roman"/>
          <w:sz w:val="24"/>
          <w:szCs w:val="24"/>
          <w:lang w:val="sr-Cyrl-CS"/>
        </w:rPr>
        <w:t>Железаре</w:t>
      </w:r>
      <w:r w:rsidR="001F3C8F">
        <w:rPr>
          <w:rFonts w:ascii="Times New Roman" w:hAnsi="Times New Roman" w:cs="Times New Roman"/>
          <w:sz w:val="24"/>
          <w:szCs w:val="24"/>
          <w:lang w:val="sr-Cyrl-CS"/>
        </w:rPr>
        <w:t>“ Смедерево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решен 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на најефикаснији начин, јер је 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то предузеће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стварало највеће губитке</w:t>
      </w:r>
      <w:r w:rsidR="007B3F22">
        <w:rPr>
          <w:rFonts w:ascii="Times New Roman" w:hAnsi="Times New Roman" w:cs="Times New Roman"/>
          <w:sz w:val="24"/>
          <w:szCs w:val="24"/>
          <w:lang w:val="sr-Cyrl-CS"/>
        </w:rPr>
        <w:t xml:space="preserve"> и захтевало буџетска давањ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>а за покривање губитака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од око 110 до 120 милиона евра</w:t>
      </w:r>
      <w:r w:rsidR="00460272">
        <w:rPr>
          <w:rFonts w:ascii="Times New Roman" w:hAnsi="Times New Roman" w:cs="Times New Roman"/>
          <w:sz w:val="24"/>
          <w:szCs w:val="24"/>
          <w:lang w:val="sr-Cyrl-CS"/>
        </w:rPr>
        <w:t xml:space="preserve"> на годишњем ни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воу. С</w:t>
      </w:r>
      <w:r w:rsidR="00247D0F">
        <w:rPr>
          <w:rFonts w:ascii="Times New Roman" w:hAnsi="Times New Roman" w:cs="Times New Roman"/>
          <w:sz w:val="24"/>
          <w:szCs w:val="24"/>
          <w:lang w:val="sr-Cyrl-CS"/>
        </w:rPr>
        <w:t xml:space="preserve">итуација у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47D0F">
        <w:rPr>
          <w:rFonts w:ascii="Times New Roman" w:hAnsi="Times New Roman" w:cs="Times New Roman"/>
          <w:sz w:val="24"/>
          <w:szCs w:val="24"/>
          <w:lang w:val="sr-Cyrl-CS"/>
        </w:rPr>
        <w:t xml:space="preserve">РТБ </w:t>
      </w:r>
      <w:r w:rsidR="008140FD">
        <w:rPr>
          <w:rFonts w:ascii="Times New Roman" w:hAnsi="Times New Roman" w:cs="Times New Roman"/>
          <w:sz w:val="24"/>
          <w:szCs w:val="24"/>
          <w:lang w:val="sr-Cyrl-CS"/>
        </w:rPr>
        <w:t>Бор“</w:t>
      </w:r>
      <w:r w:rsidR="008C7DF1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значајно боља у односу на перид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 од пре годину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и по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 xml:space="preserve">када је цена бакра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на светском тржишту 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драстично </w:t>
      </w:r>
      <w:r w:rsidR="008F225C">
        <w:rPr>
          <w:rFonts w:ascii="Times New Roman" w:hAnsi="Times New Roman" w:cs="Times New Roman"/>
          <w:sz w:val="24"/>
          <w:szCs w:val="24"/>
          <w:lang w:val="sr-Cyrl-CS"/>
        </w:rPr>
        <w:t>пала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 на 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>000 до 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00 </w:t>
      </w:r>
      <w:r w:rsidR="00743A27">
        <w:rPr>
          <w:rFonts w:ascii="Times New Roman" w:hAnsi="Times New Roman" w:cs="Times New Roman"/>
          <w:sz w:val="24"/>
          <w:szCs w:val="24"/>
          <w:lang w:val="sr-Cyrl-CS"/>
        </w:rPr>
        <w:t xml:space="preserve">долара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>по тони.  Тада се „РТБ Бор“ суочио са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проблемима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у ликвидности</w:t>
      </w:r>
      <w:r w:rsidR="0081511C">
        <w:rPr>
          <w:rFonts w:ascii="Times New Roman" w:hAnsi="Times New Roman" w:cs="Times New Roman"/>
          <w:sz w:val="24"/>
          <w:szCs w:val="24"/>
          <w:lang w:val="sr-Cyrl-CS"/>
        </w:rPr>
        <w:t>, није могао да измирује све обавезе на време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о је</w:t>
      </w:r>
      <w:r w:rsidR="00003558">
        <w:rPr>
          <w:rFonts w:ascii="Times New Roman" w:hAnsi="Times New Roman" w:cs="Times New Roman"/>
          <w:sz w:val="24"/>
          <w:szCs w:val="24"/>
          <w:lang w:val="sr-Cyrl-CS"/>
        </w:rPr>
        <w:t xml:space="preserve"> државну гаранцију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од 135 милиона евра </w:t>
      </w:r>
      <w:r w:rsidR="00775DD9">
        <w:rPr>
          <w:rFonts w:ascii="Times New Roman" w:hAnsi="Times New Roman" w:cs="Times New Roman"/>
          <w:sz w:val="24"/>
          <w:szCs w:val="24"/>
          <w:lang w:val="sr-Cyrl-CS"/>
        </w:rPr>
        <w:t xml:space="preserve">којом је била гарантована инвестиција у 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>нову топионицу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Реално је претила опасност</w:t>
      </w:r>
      <w:r w:rsidR="00955E58">
        <w:rPr>
          <w:rFonts w:ascii="Times New Roman" w:hAnsi="Times New Roman" w:cs="Times New Roman"/>
          <w:sz w:val="24"/>
          <w:szCs w:val="24"/>
          <w:lang w:val="sr-Cyrl-CS"/>
        </w:rPr>
        <w:t xml:space="preserve"> да с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е та гаранција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активира директно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на терет буџета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Поред тога, </w:t>
      </w:r>
      <w:r w:rsidR="002C4C08">
        <w:rPr>
          <w:rFonts w:ascii="Times New Roman" w:hAnsi="Times New Roman" w:cs="Times New Roman"/>
          <w:sz w:val="24"/>
          <w:szCs w:val="24"/>
          <w:lang w:val="sr-Cyrl-CS"/>
        </w:rPr>
        <w:t xml:space="preserve">„РТБ Бор“ 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је створио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дугове</w:t>
      </w:r>
      <w:r w:rsidR="004D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према 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>ЕПС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-у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 xml:space="preserve">за утрошену електричну енергију.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ренутно све</w:t>
      </w:r>
      <w:r w:rsidR="00107222">
        <w:rPr>
          <w:rFonts w:ascii="Times New Roman" w:hAnsi="Times New Roman" w:cs="Times New Roman"/>
          <w:sz w:val="24"/>
          <w:szCs w:val="24"/>
          <w:lang w:val="sr-Cyrl-CS"/>
        </w:rPr>
        <w:t xml:space="preserve"> заостале обавезе </w:t>
      </w:r>
      <w:r w:rsidR="00675D54">
        <w:rPr>
          <w:rFonts w:ascii="Times New Roman" w:hAnsi="Times New Roman" w:cs="Times New Roman"/>
          <w:sz w:val="24"/>
          <w:szCs w:val="24"/>
          <w:lang w:val="sr-Cyrl-CS"/>
        </w:rPr>
        <w:t>сервисира и</w:t>
      </w:r>
      <w:r w:rsidR="005D5F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редовно </w:t>
      </w:r>
      <w:r w:rsidR="005D5FD9">
        <w:rPr>
          <w:rFonts w:ascii="Times New Roman" w:hAnsi="Times New Roman" w:cs="Times New Roman"/>
          <w:sz w:val="24"/>
          <w:szCs w:val="24"/>
          <w:lang w:val="sr-Cyrl-CS"/>
        </w:rPr>
        <w:t xml:space="preserve">плаћа 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>рачуне за струју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7B35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припремљном плану реорганизације. С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итуација је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доста боља,  јер је и цена бакра сада око 5 700 до 5 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 xml:space="preserve">800 </w:t>
      </w:r>
      <w:r w:rsidR="00DB4A4C">
        <w:rPr>
          <w:rFonts w:ascii="Times New Roman" w:hAnsi="Times New Roman" w:cs="Times New Roman"/>
          <w:sz w:val="24"/>
          <w:szCs w:val="24"/>
          <w:lang w:val="sr-Cyrl-CS"/>
        </w:rPr>
        <w:t xml:space="preserve">долара </w:t>
      </w:r>
      <w:r w:rsidR="00A372FF">
        <w:rPr>
          <w:rFonts w:ascii="Times New Roman" w:hAnsi="Times New Roman" w:cs="Times New Roman"/>
          <w:sz w:val="24"/>
          <w:szCs w:val="24"/>
          <w:lang w:val="sr-Cyrl-CS"/>
        </w:rPr>
        <w:t>по тони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6C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D4138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B0AA5">
        <w:rPr>
          <w:rFonts w:ascii="Times New Roman" w:hAnsi="Times New Roman" w:cs="Times New Roman"/>
          <w:sz w:val="24"/>
          <w:szCs w:val="24"/>
          <w:lang w:val="sr-Cyrl-CS"/>
        </w:rPr>
        <w:t xml:space="preserve">приватизацију 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B0AA5">
        <w:rPr>
          <w:rFonts w:ascii="Times New Roman" w:hAnsi="Times New Roman" w:cs="Times New Roman"/>
          <w:sz w:val="24"/>
          <w:szCs w:val="24"/>
          <w:lang w:val="sr-Cyrl-CS"/>
        </w:rPr>
        <w:t>Галенике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објављен нови јавни позив</w:t>
      </w:r>
      <w:r w:rsidR="007B0A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D41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ајвећи проблем у приватизацији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„Галенике“  је 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>део дуга</w:t>
      </w:r>
      <w:r w:rsidR="00FD04BF">
        <w:rPr>
          <w:rFonts w:ascii="Times New Roman" w:hAnsi="Times New Roman" w:cs="Times New Roman"/>
          <w:sz w:val="24"/>
          <w:szCs w:val="24"/>
          <w:lang w:val="sr-Cyrl-CS"/>
        </w:rPr>
        <w:t xml:space="preserve"> од 71 милион евра</w:t>
      </w:r>
      <w:r w:rsidR="00030677">
        <w:rPr>
          <w:rFonts w:ascii="Times New Roman" w:hAnsi="Times New Roman" w:cs="Times New Roman"/>
          <w:sz w:val="24"/>
          <w:szCs w:val="24"/>
          <w:lang w:val="sr-Cyrl-CS"/>
        </w:rPr>
        <w:t xml:space="preserve"> који „Галеника“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дугује комерцијалним банкама и 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 је обезбеђен хипотеком</w:t>
      </w:r>
      <w:r w:rsidR="000A5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на новој фабрици у Земуну. Једна порција дуга 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61BBD">
        <w:rPr>
          <w:rFonts w:ascii="Times New Roman" w:hAnsi="Times New Roman" w:cs="Times New Roman"/>
          <w:sz w:val="24"/>
          <w:szCs w:val="24"/>
          <w:lang w:val="sr-Cyrl-CS"/>
        </w:rPr>
        <w:t xml:space="preserve">око 60 милиона је углавном према истим банкама, 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>гарантована је државном гаранцијом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886173">
        <w:rPr>
          <w:rFonts w:ascii="Times New Roman" w:hAnsi="Times New Roman" w:cs="Times New Roman"/>
          <w:sz w:val="24"/>
          <w:szCs w:val="24"/>
          <w:lang w:val="sr-Cyrl-CS"/>
        </w:rPr>
        <w:t>стали део дуга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 xml:space="preserve"> према државним повериоцима је, 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>према Закону о пр</w:t>
      </w:r>
      <w:r w:rsidR="00AD06DC">
        <w:rPr>
          <w:rFonts w:ascii="Times New Roman" w:hAnsi="Times New Roman" w:cs="Times New Roman"/>
          <w:sz w:val="24"/>
          <w:szCs w:val="24"/>
          <w:lang w:val="sr-Cyrl-CS"/>
        </w:rPr>
        <w:t>иватизацији,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могуће отписати или конвертовати у капитал.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„ПКБ“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 се припрема за даљу приватизацију. Првенствени циљ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привреде 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је да се 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„ПКБ“ приватизује на начин који ће омогућити да се </w:t>
      </w:r>
      <w:r w:rsidR="00960696">
        <w:rPr>
          <w:rFonts w:ascii="Times New Roman" w:hAnsi="Times New Roman" w:cs="Times New Roman"/>
          <w:sz w:val="24"/>
          <w:szCs w:val="24"/>
          <w:lang w:val="sr-Cyrl-CS"/>
        </w:rPr>
        <w:t xml:space="preserve">одржи 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сточарска производња, с обзиром да је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“ПКБ“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највећи </w:t>
      </w:r>
      <w:r w:rsidR="004C09AF">
        <w:rPr>
          <w:rFonts w:ascii="Times New Roman" w:hAnsi="Times New Roman" w:cs="Times New Roman"/>
          <w:sz w:val="24"/>
          <w:szCs w:val="24"/>
          <w:lang w:val="sr-Cyrl-CS"/>
        </w:rPr>
        <w:t>снабдевач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Београда млеком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0D125A">
        <w:rPr>
          <w:rFonts w:ascii="Times New Roman" w:hAnsi="Times New Roman" w:cs="Times New Roman"/>
          <w:sz w:val="24"/>
          <w:szCs w:val="24"/>
          <w:lang w:val="sr-Cyrl-CS"/>
        </w:rPr>
        <w:t xml:space="preserve"> око 60%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09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306" w:rsidRPr="00E44633"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 xml:space="preserve"> у власништву „ПКБ“</w:t>
      </w:r>
      <w:r w:rsidR="00816306" w:rsidRPr="00E4463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0D125A" w:rsidRPr="00E44633">
        <w:rPr>
          <w:rFonts w:ascii="Times New Roman" w:hAnsi="Times New Roman" w:cs="Times New Roman"/>
          <w:sz w:val="24"/>
          <w:szCs w:val="24"/>
          <w:lang w:val="sr-Cyrl-CS"/>
        </w:rPr>
        <w:t>око 22 хиљаде хектара</w:t>
      </w:r>
      <w:r w:rsidR="00EF3CFD">
        <w:rPr>
          <w:rFonts w:ascii="Times New Roman" w:hAnsi="Times New Roman" w:cs="Times New Roman"/>
          <w:sz w:val="24"/>
          <w:szCs w:val="24"/>
          <w:lang w:val="sr-Cyrl-CS"/>
        </w:rPr>
        <w:t>. В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оде се разговори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са поте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нцијалним инвеститорима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>циљ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потенцијални инвеститор обавеже 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ће одржати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производњу минимум три године.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>Ресавица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које има</w:t>
      </w:r>
      <w:r w:rsidR="00E446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000 рудара је 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>једина фирма која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 и даље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директно 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>прима субвенцију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од 4,4 милијарде динара годишње 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>из буџета Републике Србиј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>са раздела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енергетике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>. У просеку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сваки рудар у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>Ресавици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“ државу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кошта један милион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 годишње. 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>Ресавица</w:t>
      </w:r>
      <w:r w:rsidR="00A04B73">
        <w:rPr>
          <w:rFonts w:ascii="Times New Roman" w:hAnsi="Times New Roman" w:cs="Times New Roman"/>
          <w:sz w:val="24"/>
          <w:szCs w:val="24"/>
          <w:lang w:val="sr-Cyrl-CS"/>
        </w:rPr>
        <w:t>“ нема способност да на оперативном нивоу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покрије своје расходе.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E78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енергетике спроводи свеобухватну студију </w:t>
      </w:r>
      <w:r w:rsidR="002F6A68">
        <w:rPr>
          <w:rFonts w:ascii="Times New Roman" w:hAnsi="Times New Roman" w:cs="Times New Roman"/>
          <w:sz w:val="24"/>
          <w:szCs w:val="24"/>
          <w:lang w:val="sr-Cyrl-CS"/>
        </w:rPr>
        <w:t>која треба да покаже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да ли има смисла да се затворе неки од девет рудника,</w:t>
      </w:r>
      <w:r w:rsidR="00207245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да руде у неким рудницима нема. 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око 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продаје </w:t>
      </w:r>
      <w:r w:rsidR="001C4B0A">
        <w:rPr>
          <w:rFonts w:ascii="Times New Roman" w:hAnsi="Times New Roman" w:cs="Times New Roman"/>
          <w:sz w:val="24"/>
          <w:szCs w:val="24"/>
          <w:lang w:val="sr-Cyrl-CS"/>
        </w:rPr>
        <w:t xml:space="preserve">ових предузећа 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ангажују 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>око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80% 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 xml:space="preserve">радног 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>времена запослен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>их у Министарству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привреде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јер 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добре продаје 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представљају 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A7D15">
        <w:rPr>
          <w:rFonts w:ascii="Times New Roman" w:hAnsi="Times New Roman" w:cs="Times New Roman"/>
          <w:sz w:val="24"/>
          <w:szCs w:val="24"/>
          <w:lang w:val="sr-Cyrl-CS"/>
        </w:rPr>
        <w:t>шансу да се приватизацијом и привлачењем инвестиција  у ове фирме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 xml:space="preserve"> у краћем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D23B8D">
        <w:rPr>
          <w:rFonts w:ascii="Times New Roman" w:hAnsi="Times New Roman" w:cs="Times New Roman"/>
          <w:sz w:val="24"/>
          <w:szCs w:val="24"/>
          <w:lang w:val="sr-Cyrl-CS"/>
        </w:rPr>
        <w:t xml:space="preserve"> дужем року </w:t>
      </w:r>
      <w:r w:rsidR="00F46AA1">
        <w:rPr>
          <w:rFonts w:ascii="Times New Roman" w:hAnsi="Times New Roman" w:cs="Times New Roman"/>
          <w:sz w:val="24"/>
          <w:szCs w:val="24"/>
          <w:lang w:val="sr-Cyrl-CS"/>
        </w:rPr>
        <w:t>увећа БДП и одржи запосленост</w:t>
      </w:r>
      <w:r w:rsidR="00FF54D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3F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>ренутно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038A">
        <w:rPr>
          <w:rFonts w:ascii="Times New Roman" w:hAnsi="Times New Roman" w:cs="Times New Roman"/>
          <w:sz w:val="24"/>
          <w:szCs w:val="24"/>
          <w:lang w:val="sr-Cyrl-CS"/>
        </w:rPr>
        <w:t xml:space="preserve">на снази </w:t>
      </w:r>
      <w:r w:rsidR="00584A28">
        <w:rPr>
          <w:rFonts w:ascii="Times New Roman" w:hAnsi="Times New Roman" w:cs="Times New Roman"/>
          <w:sz w:val="24"/>
          <w:szCs w:val="24"/>
          <w:lang w:val="sr-Cyrl-CS"/>
        </w:rPr>
        <w:t xml:space="preserve">продужетак огласа за 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>професио</w:t>
      </w:r>
      <w:r w:rsidR="009D513C">
        <w:rPr>
          <w:rFonts w:ascii="Times New Roman" w:hAnsi="Times New Roman" w:cs="Times New Roman"/>
          <w:sz w:val="24"/>
          <w:szCs w:val="24"/>
          <w:lang w:val="sr-Cyrl-CS"/>
        </w:rPr>
        <w:t xml:space="preserve">нализацију менаџмента у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РТБ Бор“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. На оглас се пријавио</w:t>
      </w:r>
      <w:r w:rsidR="004D02AD">
        <w:rPr>
          <w:rFonts w:ascii="Times New Roman" w:hAnsi="Times New Roman" w:cs="Times New Roman"/>
          <w:sz w:val="24"/>
          <w:szCs w:val="24"/>
          <w:lang w:val="sr-Cyrl-CS"/>
        </w:rPr>
        <w:t xml:space="preserve"> само један заинтересован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="00FB47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тражио додатни рок да изврши анализе како би предао своју понуду. Идеја за професионализацију </w:t>
      </w:r>
      <w:r w:rsidR="00F02033">
        <w:rPr>
          <w:rFonts w:ascii="Times New Roman" w:hAnsi="Times New Roman" w:cs="Times New Roman"/>
          <w:sz w:val="24"/>
          <w:szCs w:val="24"/>
          <w:lang w:val="sr-Cyrl-CS"/>
        </w:rPr>
        <w:t xml:space="preserve">менаџмента </w:t>
      </w:r>
      <w:r w:rsidR="00712590">
        <w:rPr>
          <w:rFonts w:ascii="Times New Roman" w:hAnsi="Times New Roman" w:cs="Times New Roman"/>
          <w:sz w:val="24"/>
          <w:szCs w:val="24"/>
          <w:lang w:val="sr-Cyrl-CS"/>
        </w:rPr>
        <w:t xml:space="preserve">се јавила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у разговору</w:t>
      </w:r>
      <w:r w:rsidR="007175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са представницима ММФ и Светске банке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75E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тренутку када је цена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 бакра била значајно деп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>ресирана</w:t>
      </w:r>
      <w:r w:rsidR="00C31F3D">
        <w:rPr>
          <w:rFonts w:ascii="Times New Roman" w:hAnsi="Times New Roman" w:cs="Times New Roman"/>
          <w:sz w:val="24"/>
          <w:szCs w:val="24"/>
          <w:lang w:val="sr-Cyrl-CS"/>
        </w:rPr>
        <w:t xml:space="preserve"> и стање 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52BE1">
        <w:rPr>
          <w:rFonts w:ascii="Times New Roman" w:hAnsi="Times New Roman" w:cs="Times New Roman"/>
          <w:sz w:val="24"/>
          <w:szCs w:val="24"/>
          <w:lang w:val="sr-Cyrl-CS"/>
        </w:rPr>
        <w:t>„РТБ Бор“ веома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лоше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. Главни проблем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„РТБ Бор“ </w:t>
      </w:r>
      <w:r w:rsidR="0018435D">
        <w:rPr>
          <w:rFonts w:ascii="Times New Roman" w:hAnsi="Times New Roman" w:cs="Times New Roman"/>
          <w:sz w:val="24"/>
          <w:szCs w:val="24"/>
          <w:lang w:val="sr-Cyrl-CS"/>
        </w:rPr>
        <w:t xml:space="preserve">је слаба инвестираност 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>у рударске акти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вности. Инвестирано је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 у топионицу, а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7331">
        <w:rPr>
          <w:rFonts w:ascii="Times New Roman" w:hAnsi="Times New Roman" w:cs="Times New Roman"/>
          <w:sz w:val="24"/>
          <w:szCs w:val="24"/>
          <w:lang w:val="sr-Cyrl-CS"/>
        </w:rPr>
        <w:t>нема довољно руде</w:t>
      </w:r>
      <w:r w:rsidR="00EA7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>ту топионицу, која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добро ради и која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D04B3B">
        <w:rPr>
          <w:rFonts w:ascii="Times New Roman" w:hAnsi="Times New Roman" w:cs="Times New Roman"/>
          <w:sz w:val="24"/>
          <w:szCs w:val="24"/>
          <w:lang w:val="sr-Cyrl-CS"/>
        </w:rPr>
        <w:t xml:space="preserve">грађена према свим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еколошким</w:t>
      </w:r>
      <w:r w:rsidR="003D5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>нормама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, па се поставља питање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A7E64">
        <w:rPr>
          <w:rFonts w:ascii="Times New Roman" w:hAnsi="Times New Roman" w:cs="Times New Roman"/>
          <w:sz w:val="24"/>
          <w:szCs w:val="24"/>
          <w:lang w:val="sr-Cyrl-CS"/>
        </w:rPr>
        <w:t>врсисходности инвести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>рања прво у топ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85554">
        <w:rPr>
          <w:rFonts w:ascii="Times New Roman" w:hAnsi="Times New Roman" w:cs="Times New Roman"/>
          <w:sz w:val="24"/>
          <w:szCs w:val="24"/>
          <w:lang w:val="sr-Cyrl-CS"/>
        </w:rPr>
        <w:t xml:space="preserve">оницу. Међутим,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треба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подсетити да је та одлука донета у време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еколошко </w:t>
      </w:r>
      <w:r w:rsidR="00D42AFD">
        <w:rPr>
          <w:rFonts w:ascii="Times New Roman" w:hAnsi="Times New Roman" w:cs="Times New Roman"/>
          <w:sz w:val="24"/>
          <w:szCs w:val="24"/>
          <w:lang w:val="sr-Cyrl-CS"/>
        </w:rPr>
        <w:t xml:space="preserve">стање у 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>Бору било катастрофално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 xml:space="preserve"> лоше</w:t>
      </w:r>
      <w:r w:rsidR="00D916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8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било угрожено здравље становника Бора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>. Алтернатива је била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да се </w:t>
      </w:r>
      <w:r w:rsidR="00B45003">
        <w:rPr>
          <w:rFonts w:ascii="Times New Roman" w:hAnsi="Times New Roman" w:cs="Times New Roman"/>
          <w:sz w:val="24"/>
          <w:szCs w:val="24"/>
          <w:lang w:val="sr-Cyrl-CS"/>
        </w:rPr>
        <w:t>стара топионица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 угаси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, али у том случају не би постојала 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 да 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>се руда прерађује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 у земљи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>. Будућа приватизација у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зима у разматрање и 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ту чињеницу. Н</w:t>
      </w:r>
      <w:r w:rsidR="0094647D">
        <w:rPr>
          <w:rFonts w:ascii="Times New Roman" w:hAnsi="Times New Roman" w:cs="Times New Roman"/>
          <w:sz w:val="24"/>
          <w:szCs w:val="24"/>
          <w:lang w:val="sr-Cyrl-CS"/>
        </w:rPr>
        <w:t xml:space="preserve">еопходно 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078DA">
        <w:rPr>
          <w:rFonts w:ascii="Times New Roman" w:hAnsi="Times New Roman" w:cs="Times New Roman"/>
          <w:sz w:val="24"/>
          <w:szCs w:val="24"/>
          <w:lang w:val="sr-Cyrl-CS"/>
        </w:rPr>
        <w:t>проналажење</w:t>
      </w:r>
      <w:r w:rsidR="00E43804">
        <w:rPr>
          <w:rFonts w:ascii="Times New Roman" w:hAnsi="Times New Roman" w:cs="Times New Roman"/>
          <w:sz w:val="24"/>
          <w:szCs w:val="24"/>
          <w:lang w:val="sr-Cyrl-CS"/>
        </w:rPr>
        <w:t xml:space="preserve"> стратешког партнера, а п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>роцена</w:t>
      </w:r>
      <w:r w:rsidR="009F7275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9F7275">
        <w:rPr>
          <w:rFonts w:ascii="Times New Roman" w:hAnsi="Times New Roman" w:cs="Times New Roman"/>
          <w:sz w:val="24"/>
          <w:szCs w:val="24"/>
          <w:lang w:val="sr-Cyrl-CS"/>
        </w:rPr>
        <w:t>најбољи</w:t>
      </w:r>
      <w:r w:rsidR="00C071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0A2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модел приватизације 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>кроз докапитализацију</w:t>
      </w:r>
      <w:r w:rsidR="00B078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и инвестирање у рудник, како би се максимално искористио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пун капацитет топионице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>. П</w:t>
      </w:r>
      <w:r w:rsidR="00C07137" w:rsidRPr="00480DE7">
        <w:rPr>
          <w:rFonts w:ascii="Times New Roman" w:hAnsi="Times New Roman" w:cs="Times New Roman"/>
          <w:sz w:val="24"/>
          <w:szCs w:val="24"/>
          <w:lang w:val="sr-Cyrl-CS"/>
        </w:rPr>
        <w:t xml:space="preserve">отенцијални инвеститор </w:t>
      </w:r>
      <w:r w:rsidR="001F7F74">
        <w:rPr>
          <w:rFonts w:ascii="Times New Roman" w:hAnsi="Times New Roman" w:cs="Times New Roman"/>
          <w:sz w:val="24"/>
          <w:szCs w:val="24"/>
          <w:lang w:val="sr-Cyrl-CS"/>
        </w:rPr>
        <w:t xml:space="preserve">би </w:t>
      </w:r>
      <w:r w:rsidR="00C07137">
        <w:rPr>
          <w:rFonts w:ascii="Times New Roman" w:hAnsi="Times New Roman" w:cs="Times New Roman"/>
          <w:sz w:val="24"/>
          <w:szCs w:val="24"/>
          <w:lang w:val="sr-Cyrl-RS"/>
        </w:rPr>
        <w:t xml:space="preserve">стекао одређени проценат власништва за износ који се докапитализује 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>за инвестицију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руднике Велики Кривељ и Церово 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A2410">
        <w:rPr>
          <w:rFonts w:ascii="Times New Roman" w:hAnsi="Times New Roman" w:cs="Times New Roman"/>
          <w:sz w:val="24"/>
          <w:szCs w:val="24"/>
          <w:lang w:val="sr-Cyrl-RS"/>
        </w:rPr>
        <w:t>проналажење нових лежишта руде. Има више заинтересованих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>инвеститора, а п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>аралелно се спроводи</w:t>
      </w:r>
      <w:r w:rsidR="00424850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професионализације менаџмента</w:t>
      </w:r>
      <w:r w:rsidR="00480DE7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 xml:space="preserve">ада је ситуација 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добра, </w:t>
      </w:r>
      <w:r w:rsidR="00A50B36">
        <w:rPr>
          <w:rFonts w:ascii="Times New Roman" w:hAnsi="Times New Roman" w:cs="Times New Roman"/>
          <w:sz w:val="24"/>
          <w:szCs w:val="24"/>
          <w:lang w:val="sr-Cyrl-RS"/>
        </w:rPr>
        <w:t>јер је цена бакра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на светском тржишту 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1F7F74">
        <w:rPr>
          <w:rFonts w:ascii="Times New Roman" w:hAnsi="Times New Roman" w:cs="Times New Roman"/>
          <w:sz w:val="24"/>
          <w:szCs w:val="24"/>
          <w:lang w:val="sr-Cyrl-RS"/>
        </w:rPr>
        <w:t xml:space="preserve"> 6 000</w:t>
      </w:r>
      <w:r w:rsidR="009F7275">
        <w:rPr>
          <w:rFonts w:ascii="Times New Roman" w:hAnsi="Times New Roman" w:cs="Times New Roman"/>
          <w:sz w:val="24"/>
          <w:szCs w:val="24"/>
          <w:lang w:val="sr-Cyrl-RS"/>
        </w:rPr>
        <w:t xml:space="preserve"> долара по тони</w:t>
      </w:r>
      <w:r w:rsidR="00AA18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Влада је образовала Радну групу за 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„РТБ Бор“</w:t>
      </w:r>
      <w:r w:rsidR="003954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су припадници </w:t>
      </w:r>
      <w:r w:rsidR="00790937">
        <w:rPr>
          <w:rFonts w:ascii="Times New Roman" w:hAnsi="Times New Roman" w:cs="Times New Roman"/>
          <w:sz w:val="24"/>
          <w:szCs w:val="24"/>
          <w:lang w:val="sr-Cyrl-RS"/>
        </w:rPr>
        <w:t>руководства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85">
        <w:rPr>
          <w:rFonts w:ascii="Times New Roman" w:hAnsi="Times New Roman" w:cs="Times New Roman"/>
          <w:sz w:val="24"/>
          <w:szCs w:val="24"/>
          <w:lang w:val="sr-Cyrl-CS"/>
        </w:rPr>
        <w:t>„РТБ Бор“</w:t>
      </w:r>
      <w:r w:rsidR="0079093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више министарстава. Радна група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 xml:space="preserve"> се састаје два пута месечно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привреде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>, прати ликвидност и сва плаћања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 xml:space="preserve"> у склопу </w:t>
      </w:r>
      <w:r w:rsidR="00496748">
        <w:rPr>
          <w:rFonts w:ascii="Times New Roman" w:hAnsi="Times New Roman" w:cs="Times New Roman"/>
          <w:sz w:val="24"/>
          <w:szCs w:val="24"/>
          <w:lang w:val="sr-Latn-RS"/>
        </w:rPr>
        <w:t xml:space="preserve">stand by </w:t>
      </w:r>
      <w:r w:rsidR="00496748">
        <w:rPr>
          <w:rFonts w:ascii="Times New Roman" w:hAnsi="Times New Roman" w:cs="Times New Roman"/>
          <w:sz w:val="24"/>
          <w:szCs w:val="24"/>
          <w:lang w:val="sr-Cyrl-RS"/>
        </w:rPr>
        <w:t>аранжмана са ММФ</w:t>
      </w:r>
      <w:r w:rsidR="00130585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>редседник Владе је нај</w:t>
      </w:r>
      <w:r w:rsidR="00B47A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>вио могуће решење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E2FB9">
        <w:rPr>
          <w:rFonts w:ascii="Times New Roman" w:hAnsi="Times New Roman" w:cs="Times New Roman"/>
          <w:sz w:val="24"/>
          <w:szCs w:val="24"/>
          <w:lang w:val="sr-Cyrl-CS"/>
        </w:rPr>
        <w:t>„РТБ Бор“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2DE">
        <w:rPr>
          <w:rFonts w:ascii="Times New Roman" w:hAnsi="Times New Roman" w:cs="Times New Roman"/>
          <w:sz w:val="24"/>
          <w:szCs w:val="24"/>
          <w:lang w:val="sr-Cyrl-RS"/>
        </w:rPr>
        <w:t>од стране кинеских инвеститора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496748" w:rsidRDefault="00B47A6A" w:rsidP="005E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72DF6" w:rsidRDefault="00C72DF6" w:rsidP="00C7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>У дискусији су учествовали Снежана Б. Петровић,</w:t>
      </w:r>
      <w:r w:rsidR="006E7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Стевановић,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Студенка Ковачевић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77E0">
        <w:rPr>
          <w:rFonts w:ascii="Times New Roman" w:hAnsi="Times New Roman" w:cs="Times New Roman"/>
          <w:sz w:val="24"/>
          <w:szCs w:val="24"/>
          <w:lang w:val="sr-Cyrl-CS"/>
        </w:rPr>
        <w:t>Иван Манојловић</w:t>
      </w:r>
      <w:r w:rsidR="006E7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6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Угрчић и </w:t>
      </w:r>
      <w:r w:rsidR="00175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Милун </w:t>
      </w:r>
      <w:r w:rsidR="00DF17F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Тривунац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DF6" w:rsidRPr="00B56C2A" w:rsidRDefault="00C72DF6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 већином гласова одлучио да прихвати Информацију о раду Министарства привреде за период </w:t>
      </w:r>
      <w:r w:rsidR="00BF0ECE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F0ECE">
        <w:rPr>
          <w:rFonts w:ascii="Times New Roman" w:hAnsi="Times New Roman" w:cs="Times New Roman"/>
          <w:sz w:val="24"/>
          <w:szCs w:val="24"/>
          <w:lang w:val="sr-Cyrl-CS"/>
        </w:rPr>
        <w:t>децемба</w:t>
      </w:r>
      <w:r w:rsidR="00143C4A">
        <w:rPr>
          <w:rFonts w:ascii="Times New Roman" w:hAnsi="Times New Roman" w:cs="Times New Roman"/>
          <w:sz w:val="24"/>
          <w:szCs w:val="24"/>
          <w:lang w:val="sr-Cyrl-CS"/>
        </w:rPr>
        <w:t>р 2016. године;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б) Одбор је већином гласова усвојио Извештај Министарства привреде о стању поступка приватизације за </w:t>
      </w:r>
      <w:r w:rsidR="00143C4A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в) Одбор је већином гласова усвојио Извештај Министарства привреде о стању поступка приватизације за </w:t>
      </w:r>
      <w:r w:rsidR="00172E8A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године;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г) Одбор је већином гласова усвојио Извештај Министарства привреде о стању поступка приватизације за </w:t>
      </w:r>
      <w:r w:rsidR="00172E8A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године;</w:t>
      </w:r>
    </w:p>
    <w:p w:rsidR="00C72DF6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д) Одбор је већином гласова усвојио Извештај Министарства привреде о стању поступка приватизације за </w:t>
      </w:r>
      <w:r w:rsidR="008128E9">
        <w:rPr>
          <w:rFonts w:ascii="Times New Roman" w:hAnsi="Times New Roman" w:cs="Times New Roman"/>
          <w:sz w:val="24"/>
          <w:szCs w:val="24"/>
          <w:lang w:val="sr-Cyrl-CS"/>
        </w:rPr>
        <w:t>јануар 2017</w:t>
      </w:r>
      <w:r w:rsidR="0046105E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46105E" w:rsidRDefault="0046105E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ђ) Одбор је већином гласова усвојио Извештај Министарсва привреде о стању поступка приватизације за фебруар 2017. године. </w:t>
      </w:r>
    </w:p>
    <w:p w:rsidR="0087711C" w:rsidRPr="00B56C2A" w:rsidRDefault="0087711C" w:rsidP="00C72DF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е) Одбор је већином гласова усвојио Извештај Министарства привреде о стању поступка приватизације за март 2017. године. </w:t>
      </w:r>
    </w:p>
    <w:p w:rsidR="00C72DF6" w:rsidRPr="00B56C2A" w:rsidRDefault="009E1431" w:rsidP="00CE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Осма и девета</w:t>
      </w:r>
      <w:r w:rsidR="00C72DF6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3627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Извештај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раду Министарства трговине, туризма и телек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омуникација за период од 1. октобра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31. деце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мбра 2016. 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  <w:r w:rsidR="003B0C33">
        <w:rPr>
          <w:rFonts w:ascii="Times New Roman" w:hAnsi="Times New Roman" w:cs="Times New Roman"/>
          <w:b/>
          <w:sz w:val="24"/>
          <w:szCs w:val="24"/>
          <w:lang w:val="sr-Cyrl-RS"/>
        </w:rPr>
        <w:t>; Извештај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раду Министарства трговине, туризма и телек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>омуникација за период од 1. јануара 2017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31. марта 2017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566F6D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566F6D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</w:p>
    <w:p w:rsidR="003B0C33" w:rsidRDefault="00C72DF6" w:rsidP="00CE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C72DF6" w:rsidRDefault="003B0C33" w:rsidP="003B0C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Извештај о раду Министарства трговине, туризма и телек</w:t>
      </w:r>
      <w:r w:rsidR="00716138">
        <w:rPr>
          <w:rFonts w:ascii="Times New Roman" w:hAnsi="Times New Roman" w:cs="Times New Roman"/>
          <w:sz w:val="24"/>
          <w:szCs w:val="24"/>
          <w:lang w:val="sr-Cyrl-RS"/>
        </w:rPr>
        <w:t>омуникација за период од 1. октобра 2016. године до 31. дец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ембра 2016. године</w:t>
      </w:r>
      <w:r w:rsidR="00C72DF6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3B0C33" w:rsidRDefault="003B0C33" w:rsidP="003B0C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3B0C33">
        <w:rPr>
          <w:rFonts w:ascii="Times New Roman" w:hAnsi="Times New Roman" w:cs="Times New Roman"/>
          <w:sz w:val="24"/>
          <w:szCs w:val="24"/>
          <w:lang w:val="sr-Cyrl-RS"/>
        </w:rPr>
        <w:t>Извештај о раду Министарства трговине, туризма и телекомуникација за период од 1. јануара 2017. године до 31. марта 2017.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и поднео Извештај Народној скупштини.</w:t>
      </w:r>
    </w:p>
    <w:p w:rsidR="00365A80" w:rsidRDefault="00C72DF6" w:rsidP="00663A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напоменама, представници Министарства тровине, туризма и телекомуникација су истакли да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>у Сектору за билатералну и мултил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атер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="0029250A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економску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сарадњу </w:t>
      </w:r>
      <w:r w:rsidR="00BD7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урађен</w:t>
      </w:r>
      <w:r w:rsidR="0029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велики број аката, закључака, извештаја и иницијатива које 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 покренуте пред Владом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4867F4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прошле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процедуру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 у Влади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F37D8">
        <w:rPr>
          <w:rFonts w:ascii="Times New Roman" w:hAnsi="Times New Roman" w:cs="Times New Roman"/>
          <w:sz w:val="24"/>
          <w:szCs w:val="24"/>
          <w:lang w:val="sr-Cyrl-RS"/>
        </w:rPr>
        <w:t xml:space="preserve">држана су три 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 xml:space="preserve">мешовита међувладина комитета: </w:t>
      </w:r>
      <w:r w:rsidR="0066793D">
        <w:rPr>
          <w:rFonts w:ascii="Times New Roman" w:hAnsi="Times New Roman" w:cs="Times New Roman"/>
          <w:sz w:val="24"/>
          <w:szCs w:val="24"/>
          <w:lang w:val="sr-Cyrl-RS"/>
        </w:rPr>
        <w:t>Србија-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>Баден-Ви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тем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>берг, екон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омска сарадња Србије и Мађарске и</w:t>
      </w:r>
      <w:r w:rsidR="00463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C9A">
        <w:rPr>
          <w:rFonts w:ascii="Times New Roman" w:hAnsi="Times New Roman" w:cs="Times New Roman"/>
          <w:sz w:val="24"/>
          <w:szCs w:val="24"/>
          <w:lang w:val="sr-Cyrl-RS"/>
        </w:rPr>
        <w:t>мешовити комитет са Чешком Републиком</w:t>
      </w:r>
      <w:r w:rsidR="003B0C33">
        <w:rPr>
          <w:rFonts w:ascii="Times New Roman" w:hAnsi="Times New Roman" w:cs="Times New Roman"/>
          <w:sz w:val="24"/>
          <w:szCs w:val="24"/>
          <w:lang w:val="sr-Cyrl-RS"/>
        </w:rPr>
        <w:t>. З</w:t>
      </w:r>
      <w:r w:rsidR="002E2339">
        <w:rPr>
          <w:rFonts w:ascii="Times New Roman" w:hAnsi="Times New Roman" w:cs="Times New Roman"/>
          <w:sz w:val="24"/>
          <w:szCs w:val="24"/>
          <w:lang w:val="sr-Cyrl-RS"/>
        </w:rPr>
        <w:t>начајне су биле акти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вности за унапређење постојећег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2339">
        <w:rPr>
          <w:rFonts w:ascii="Times New Roman" w:hAnsi="Times New Roman" w:cs="Times New Roman"/>
          <w:sz w:val="24"/>
          <w:szCs w:val="24"/>
          <w:lang w:val="sr-Cyrl-RS"/>
        </w:rPr>
        <w:t>поразума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о слободној трговини између Србије и Републике Турске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9F2">
        <w:rPr>
          <w:rFonts w:ascii="Times New Roman" w:hAnsi="Times New Roman" w:cs="Times New Roman"/>
          <w:sz w:val="24"/>
          <w:szCs w:val="24"/>
          <w:lang w:val="sr-Cyrl-RS"/>
        </w:rPr>
        <w:t xml:space="preserve"> везане за сектор услуга. Пописан је С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>поразум о економско-трговинско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и те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хничкој сарадњи са Владом државе Катар.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држани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B40AF4">
        <w:rPr>
          <w:rFonts w:ascii="Times New Roman" w:hAnsi="Times New Roman" w:cs="Times New Roman"/>
          <w:sz w:val="24"/>
          <w:szCs w:val="24"/>
          <w:lang w:val="sr-Cyrl-RS"/>
        </w:rPr>
        <w:t xml:space="preserve"> бројни билетерални </w:t>
      </w:r>
      <w:r w:rsidR="00D7435F">
        <w:rPr>
          <w:rFonts w:ascii="Times New Roman" w:hAnsi="Times New Roman" w:cs="Times New Roman"/>
          <w:sz w:val="24"/>
          <w:szCs w:val="24"/>
          <w:lang w:val="sr-Cyrl-RS"/>
        </w:rPr>
        <w:t xml:space="preserve">сусрети у циљу 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јачања економске сарадње и размене. 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Одржана је заједничка седница</w:t>
      </w:r>
      <w:r w:rsidR="00625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Владе 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>Републике Србије са Владом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Албаније,</w:t>
      </w:r>
      <w:r w:rsidR="00F01F6B">
        <w:rPr>
          <w:rFonts w:ascii="Times New Roman" w:hAnsi="Times New Roman" w:cs="Times New Roman"/>
          <w:sz w:val="24"/>
          <w:szCs w:val="24"/>
          <w:lang w:val="sr-Cyrl-RS"/>
        </w:rPr>
        <w:t xml:space="preserve"> зај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ничка седница</w:t>
      </w:r>
      <w:r w:rsidR="009D4C63">
        <w:rPr>
          <w:rFonts w:ascii="Times New Roman" w:hAnsi="Times New Roman" w:cs="Times New Roman"/>
          <w:sz w:val="24"/>
          <w:szCs w:val="24"/>
          <w:lang w:val="sr-Cyrl-RS"/>
        </w:rPr>
        <w:t xml:space="preserve"> са Владом 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>Словеније и</w:t>
      </w:r>
      <w:r w:rsidR="00CE2FB9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заједничка седница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 са Владом Мађарске. Велики број акативности је вођен</w:t>
      </w:r>
      <w:r w:rsidR="005636F5">
        <w:rPr>
          <w:rFonts w:ascii="Times New Roman" w:hAnsi="Times New Roman" w:cs="Times New Roman"/>
          <w:sz w:val="24"/>
          <w:szCs w:val="24"/>
          <w:lang w:val="sr-Cyrl-RS"/>
        </w:rPr>
        <w:t xml:space="preserve"> у вези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 xml:space="preserve"> са Н</w:t>
      </w:r>
      <w:r w:rsidR="001B358A">
        <w:rPr>
          <w:rFonts w:ascii="Times New Roman" w:hAnsi="Times New Roman" w:cs="Times New Roman"/>
          <w:sz w:val="24"/>
          <w:szCs w:val="24"/>
          <w:lang w:val="sr-Cyrl-RS"/>
        </w:rPr>
        <w:t xml:space="preserve">ацртом </w:t>
      </w:r>
      <w:r w:rsidR="005636F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6203D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изменама и допунама Закона о 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извозу и увозу 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 xml:space="preserve">наоружања и 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>робе двоструке намене, уск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ађивање националне контролне листе </w:t>
      </w:r>
      <w:r w:rsidR="00755334">
        <w:rPr>
          <w:rFonts w:ascii="Times New Roman" w:hAnsi="Times New Roman" w:cs="Times New Roman"/>
          <w:sz w:val="24"/>
          <w:szCs w:val="24"/>
          <w:lang w:val="sr-Cyrl-RS"/>
        </w:rPr>
        <w:t>везане за наоружање, војну опрему</w:t>
      </w:r>
      <w:r w:rsidR="008C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>и за робу двоструке намене</w:t>
      </w:r>
      <w:r w:rsidR="00015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као и друге активности 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C626A">
        <w:rPr>
          <w:rFonts w:ascii="Times New Roman" w:hAnsi="Times New Roman" w:cs="Times New Roman"/>
          <w:sz w:val="24"/>
          <w:szCs w:val="24"/>
          <w:lang w:val="sr-Cyrl-RS"/>
        </w:rPr>
        <w:t xml:space="preserve"> хармонизацији ових аката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 са заједничким контролним листама које се 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воде на нивоу ЕУ и са којима је Србија у обавези да се усаглашава</w:t>
      </w:r>
      <w:r w:rsidR="001120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44687">
        <w:rPr>
          <w:rFonts w:ascii="Times New Roman" w:hAnsi="Times New Roman" w:cs="Times New Roman"/>
          <w:sz w:val="24"/>
          <w:szCs w:val="24"/>
          <w:lang w:val="sr-Cyrl-RS"/>
        </w:rPr>
        <w:t xml:space="preserve">Одржан је значајан састанак 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>у вези усаг</w:t>
      </w:r>
      <w:r w:rsidR="00B078DA">
        <w:rPr>
          <w:rFonts w:ascii="Times New Roman" w:hAnsi="Times New Roman" w:cs="Times New Roman"/>
          <w:sz w:val="24"/>
          <w:szCs w:val="24"/>
          <w:lang w:val="sr-Cyrl-RS"/>
        </w:rPr>
        <w:t>лашавања у овиру Преговарачког П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>оглавља</w:t>
      </w:r>
      <w:r w:rsidR="007748A9">
        <w:rPr>
          <w:rFonts w:ascii="Times New Roman" w:hAnsi="Times New Roman" w:cs="Times New Roman"/>
          <w:sz w:val="24"/>
          <w:szCs w:val="24"/>
          <w:lang w:val="sr-Cyrl-RS"/>
        </w:rPr>
        <w:t xml:space="preserve"> 30, 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972B72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</w:t>
      </w:r>
      <w:r w:rsidR="00716C7E">
        <w:rPr>
          <w:rFonts w:ascii="Times New Roman" w:hAnsi="Times New Roman" w:cs="Times New Roman"/>
          <w:sz w:val="24"/>
          <w:szCs w:val="24"/>
          <w:lang w:val="sr-Cyrl-RS"/>
        </w:rPr>
        <w:t>регулише економске односе са иностранством</w:t>
      </w:r>
      <w:r w:rsidR="00B20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Одржани </w:t>
      </w:r>
      <w:r w:rsidR="003119F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>бројни</w:t>
      </w:r>
      <w:r w:rsidR="003119F9">
        <w:rPr>
          <w:rFonts w:ascii="Times New Roman" w:hAnsi="Times New Roman" w:cs="Times New Roman"/>
          <w:sz w:val="24"/>
          <w:szCs w:val="24"/>
          <w:lang w:val="sr-Cyrl-RS"/>
        </w:rPr>
        <w:t xml:space="preserve"> сусрети</w:t>
      </w:r>
      <w:r w:rsidR="00ED49A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Љајића са 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>министром привреде и тр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>ине Катара и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 Споразум о 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пословној 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>сарадњи са Катаром. Знач</w:t>
      </w:r>
      <w:r w:rsidR="000C0A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>јне су биле активности у О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>дељењу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247B3E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бави 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>контролом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промета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наоружања и </w:t>
      </w:r>
      <w:r w:rsidR="00493EBB">
        <w:rPr>
          <w:rFonts w:ascii="Times New Roman" w:hAnsi="Times New Roman" w:cs="Times New Roman"/>
          <w:sz w:val="24"/>
          <w:szCs w:val="24"/>
          <w:lang w:val="sr-Cyrl-RS"/>
        </w:rPr>
        <w:t xml:space="preserve">робе двоструке намене, посебно 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>везане за</w:t>
      </w:r>
      <w:r w:rsidR="008C707B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повећани извоз који се у овом с</w:t>
      </w:r>
      <w:r w:rsidR="00097B1E">
        <w:rPr>
          <w:rFonts w:ascii="Times New Roman" w:hAnsi="Times New Roman" w:cs="Times New Roman"/>
          <w:sz w:val="24"/>
          <w:szCs w:val="24"/>
          <w:lang w:val="sr-Cyrl-RS"/>
        </w:rPr>
        <w:t xml:space="preserve">ектору одвија у 2015, 2016. и 2017. години. 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>Активности су би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>ле значајне у оквиру ЦЕФТА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групе и </w:t>
      </w:r>
      <w:r w:rsidR="00FF2954">
        <w:rPr>
          <w:rFonts w:ascii="Times New Roman" w:hAnsi="Times New Roman" w:cs="Times New Roman"/>
          <w:sz w:val="24"/>
          <w:szCs w:val="24"/>
          <w:lang w:val="sr-Cyrl-RS"/>
        </w:rPr>
        <w:t>ЦЕФТА</w:t>
      </w:r>
      <w:r w:rsidR="00EA3C2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</w:t>
      </w:r>
      <w:r w:rsidR="00C6079C">
        <w:rPr>
          <w:rFonts w:ascii="Times New Roman" w:hAnsi="Times New Roman" w:cs="Times New Roman"/>
          <w:sz w:val="24"/>
          <w:szCs w:val="24"/>
          <w:lang w:val="sr-Cyrl-RS"/>
        </w:rPr>
        <w:t xml:space="preserve">, за 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>унапређење и даљу либерализацију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тргов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>ине, односно уклањање свих ванцаринских баријера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постоје, имајући у виду да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 xml:space="preserve">ЦЕФТА група </w:t>
      </w:r>
      <w:r w:rsidR="00577F05">
        <w:rPr>
          <w:rFonts w:ascii="Times New Roman" w:hAnsi="Times New Roman" w:cs="Times New Roman"/>
          <w:sz w:val="24"/>
          <w:szCs w:val="24"/>
          <w:lang w:val="sr-Cyrl-RS"/>
        </w:rPr>
        <w:t>други спољнотрговински па</w:t>
      </w:r>
      <w:r w:rsidR="00754A8E">
        <w:rPr>
          <w:rFonts w:ascii="Times New Roman" w:hAnsi="Times New Roman" w:cs="Times New Roman"/>
          <w:sz w:val="24"/>
          <w:szCs w:val="24"/>
          <w:lang w:val="sr-Cyrl-RS"/>
        </w:rPr>
        <w:t>ртнер Србије и да Србија остварује значајни суфицит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82732">
        <w:rPr>
          <w:rFonts w:ascii="Times New Roman" w:hAnsi="Times New Roman" w:cs="Times New Roman"/>
          <w:sz w:val="24"/>
          <w:szCs w:val="24"/>
          <w:lang w:val="sr-Cyrl-RS"/>
        </w:rPr>
        <w:t>спољнотрговинској размени са овим земљама</w:t>
      </w:r>
      <w:r w:rsidR="0044475F">
        <w:rPr>
          <w:rFonts w:ascii="Times New Roman" w:hAnsi="Times New Roman" w:cs="Times New Roman"/>
          <w:sz w:val="24"/>
          <w:szCs w:val="24"/>
          <w:lang w:val="sr-Cyrl-RS"/>
        </w:rPr>
        <w:t>. У другом извештајном п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>ериоду,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 xml:space="preserve"> у С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>ектору за мулти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>латералну и била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>тералну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>сарадњу најзначајније су биле</w:t>
      </w:r>
      <w:r w:rsidR="00794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>активности везане за почетак међународне изложбе Експо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 xml:space="preserve"> у Каз</w:t>
      </w:r>
      <w:r w:rsidR="00173D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B122F">
        <w:rPr>
          <w:rFonts w:ascii="Times New Roman" w:hAnsi="Times New Roman" w:cs="Times New Roman"/>
          <w:sz w:val="24"/>
          <w:szCs w:val="24"/>
          <w:lang w:val="sr-Cyrl-RS"/>
        </w:rPr>
        <w:t>хстану,</w:t>
      </w:r>
      <w:r w:rsidR="009A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>која је везана за сектор енергетике</w:t>
      </w:r>
      <w:r w:rsidR="00454219">
        <w:rPr>
          <w:rFonts w:ascii="Times New Roman" w:hAnsi="Times New Roman" w:cs="Times New Roman"/>
          <w:sz w:val="24"/>
          <w:szCs w:val="24"/>
          <w:lang w:val="sr-Cyrl-RS"/>
        </w:rPr>
        <w:t>. Именован је председник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мешовитог комитета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П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>авиљона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тварена је</w:t>
      </w:r>
      <w:r w:rsidR="00280390">
        <w:rPr>
          <w:rFonts w:ascii="Times New Roman" w:hAnsi="Times New Roman" w:cs="Times New Roman"/>
          <w:sz w:val="24"/>
          <w:szCs w:val="24"/>
          <w:lang w:val="sr-Cyrl-RS"/>
        </w:rPr>
        <w:t xml:space="preserve"> знач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ајна сарадња</w:t>
      </w:r>
      <w:r w:rsidR="00D56251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Министарством спољних послова у циљу што боље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презентације и рационализације трош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кова за учешће на</w:t>
      </w:r>
      <w:r w:rsidR="00285C7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анифестацији. У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 xml:space="preserve"> Анкари у Турској 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>је одржан Д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руги састанак З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>аједничк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>ог комитета за праћење примене С</w:t>
      </w:r>
      <w:r w:rsidR="00917A4A">
        <w:rPr>
          <w:rFonts w:ascii="Times New Roman" w:hAnsi="Times New Roman" w:cs="Times New Roman"/>
          <w:sz w:val="24"/>
          <w:szCs w:val="24"/>
          <w:lang w:val="sr-Cyrl-RS"/>
        </w:rPr>
        <w:t>поразума о слободној трговини између Србије и Турске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Србија настоји</w:t>
      </w:r>
      <w:r w:rsidR="004440BD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>либерализује трговина робама, како би се сма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њио дефицит у размени који има</w:t>
      </w:r>
      <w:r w:rsidR="00A72F7C">
        <w:rPr>
          <w:rFonts w:ascii="Times New Roman" w:hAnsi="Times New Roman" w:cs="Times New Roman"/>
          <w:sz w:val="24"/>
          <w:szCs w:val="24"/>
          <w:lang w:val="sr-Cyrl-RS"/>
        </w:rPr>
        <w:t xml:space="preserve"> са Турском, а 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урска страна настоји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да се либерализује размена у сектору услуга. </w:t>
      </w:r>
      <w:r w:rsidR="008476C9">
        <w:rPr>
          <w:rFonts w:ascii="Times New Roman" w:hAnsi="Times New Roman" w:cs="Times New Roman"/>
          <w:sz w:val="24"/>
          <w:szCs w:val="24"/>
          <w:lang w:val="sr-Cyrl-RS"/>
        </w:rPr>
        <w:t>Одржано</w:t>
      </w:r>
      <w:r w:rsidR="00ED03C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Седмо заседање М</w:t>
      </w:r>
      <w:r w:rsidR="00FB6769">
        <w:rPr>
          <w:rFonts w:ascii="Times New Roman" w:hAnsi="Times New Roman" w:cs="Times New Roman"/>
          <w:sz w:val="24"/>
          <w:szCs w:val="24"/>
          <w:lang w:val="sr-Cyrl-RS"/>
        </w:rPr>
        <w:t>ешовит</w:t>
      </w:r>
      <w:r w:rsidR="008312F1">
        <w:rPr>
          <w:rFonts w:ascii="Times New Roman" w:hAnsi="Times New Roman" w:cs="Times New Roman"/>
          <w:sz w:val="24"/>
          <w:szCs w:val="24"/>
          <w:lang w:val="sr-Cyrl-RS"/>
        </w:rPr>
        <w:t>е комисије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за економску сарадњу између Србије и Словеније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. Констатован је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значајан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тренд</w:t>
      </w:r>
      <w:r w:rsidR="00985017">
        <w:rPr>
          <w:rFonts w:ascii="Times New Roman" w:hAnsi="Times New Roman" w:cs="Times New Roman"/>
          <w:sz w:val="24"/>
          <w:szCs w:val="24"/>
          <w:lang w:val="sr-Cyrl-RS"/>
        </w:rPr>
        <w:t xml:space="preserve"> раста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размене, тако да је Србија сада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пети спољнотрговински партнер Словеније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5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испред Русије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1E49">
        <w:rPr>
          <w:rFonts w:ascii="Times New Roman" w:hAnsi="Times New Roman" w:cs="Times New Roman"/>
          <w:sz w:val="24"/>
          <w:szCs w:val="24"/>
          <w:lang w:val="sr-Cyrl-RS"/>
        </w:rPr>
        <w:t>Одржан</w:t>
      </w:r>
      <w:r w:rsidR="00C5039A">
        <w:rPr>
          <w:rFonts w:ascii="Times New Roman" w:hAnsi="Times New Roman" w:cs="Times New Roman"/>
          <w:sz w:val="24"/>
          <w:szCs w:val="24"/>
          <w:lang w:val="sr-Cyrl-RS"/>
        </w:rPr>
        <w:t xml:space="preserve"> је низ значајних сусрета </w:t>
      </w:r>
      <w:r w:rsidR="000B6352">
        <w:rPr>
          <w:rFonts w:ascii="Times New Roman" w:hAnsi="Times New Roman" w:cs="Times New Roman"/>
          <w:sz w:val="24"/>
          <w:szCs w:val="24"/>
          <w:lang w:val="sr-Cyrl-RS"/>
        </w:rPr>
        <w:t xml:space="preserve">министра трговине, туризма и телекомуникација </w:t>
      </w:r>
      <w:r w:rsidR="00D0059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>а председником Владе Црне Горе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="00046C87">
        <w:rPr>
          <w:rFonts w:ascii="Times New Roman" w:hAnsi="Times New Roman" w:cs="Times New Roman"/>
          <w:sz w:val="24"/>
          <w:szCs w:val="24"/>
          <w:lang w:val="sr-Cyrl-RS"/>
        </w:rPr>
        <w:t xml:space="preserve"> са најзначајнијим званичницима </w:t>
      </w:r>
      <w:r w:rsidR="00192C9B">
        <w:rPr>
          <w:rFonts w:ascii="Times New Roman" w:hAnsi="Times New Roman" w:cs="Times New Roman"/>
          <w:sz w:val="24"/>
          <w:szCs w:val="24"/>
          <w:lang w:val="sr-Cyrl-RS"/>
        </w:rPr>
        <w:t>Краљевине Саудијске Арабије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5CAB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анимирања 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>потенцијалних инвеститора из ове земље који су заинтересовани за улагање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 како у појединим привредним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секторима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, тако 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36335">
        <w:rPr>
          <w:rFonts w:ascii="Times New Roman" w:hAnsi="Times New Roman" w:cs="Times New Roman"/>
          <w:sz w:val="24"/>
          <w:szCs w:val="24"/>
          <w:lang w:val="sr-Cyrl-RS"/>
        </w:rPr>
        <w:t xml:space="preserve">у туризам и </w:t>
      </w:r>
      <w:r w:rsidR="00987B5B">
        <w:rPr>
          <w:rFonts w:ascii="Times New Roman" w:hAnsi="Times New Roman" w:cs="Times New Roman"/>
          <w:sz w:val="24"/>
          <w:szCs w:val="24"/>
          <w:lang w:val="sr-Cyrl-RS"/>
        </w:rPr>
        <w:t xml:space="preserve">у инфраструктуру у Србији. 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сарадње </w:t>
      </w:r>
      <w:r w:rsidR="001B6B4D">
        <w:rPr>
          <w:rFonts w:ascii="Times New Roman" w:hAnsi="Times New Roman" w:cs="Times New Roman"/>
          <w:sz w:val="24"/>
          <w:szCs w:val="24"/>
          <w:lang w:val="sr-Cyrl-RS"/>
        </w:rPr>
        <w:t>са ЦЕФТА</w:t>
      </w:r>
      <w:r w:rsidR="007316A3">
        <w:rPr>
          <w:rFonts w:ascii="Times New Roman" w:hAnsi="Times New Roman" w:cs="Times New Roman"/>
          <w:sz w:val="24"/>
          <w:szCs w:val="24"/>
          <w:lang w:val="sr-Cyrl-RS"/>
        </w:rPr>
        <w:t xml:space="preserve"> земљама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овој години је</w:t>
      </w:r>
      <w:r w:rsidR="003013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0FD7">
        <w:rPr>
          <w:rFonts w:ascii="Times New Roman" w:hAnsi="Times New Roman" w:cs="Times New Roman"/>
          <w:sz w:val="24"/>
          <w:szCs w:val="24"/>
          <w:lang w:val="sr-Cyrl-RS"/>
        </w:rPr>
        <w:t>коначно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0FD7">
        <w:rPr>
          <w:rFonts w:ascii="Times New Roman" w:hAnsi="Times New Roman" w:cs="Times New Roman"/>
          <w:sz w:val="24"/>
          <w:szCs w:val="24"/>
          <w:lang w:val="sr-Cyrl-RS"/>
        </w:rPr>
        <w:t xml:space="preserve"> после две године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, спроведена процеду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ра избора директора, тако да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 xml:space="preserve"> ће се застоји у сарадњи, 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 xml:space="preserve"> неспоразуми и бар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ијере</w:t>
      </w:r>
      <w:r w:rsidR="00364E63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же решавати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1C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41B46">
        <w:rPr>
          <w:rFonts w:ascii="Times New Roman" w:hAnsi="Times New Roman" w:cs="Times New Roman"/>
          <w:sz w:val="24"/>
          <w:szCs w:val="24"/>
          <w:lang w:val="sr-Cyrl-RS"/>
        </w:rPr>
        <w:t xml:space="preserve">астављена је успешна сарадња са </w:t>
      </w:r>
      <w:r w:rsidR="005B078B">
        <w:rPr>
          <w:rFonts w:ascii="Times New Roman" w:hAnsi="Times New Roman" w:cs="Times New Roman"/>
          <w:sz w:val="24"/>
          <w:szCs w:val="24"/>
          <w:lang w:val="sr-Cyrl-RS"/>
        </w:rPr>
        <w:t>земљама из ЕУ</w:t>
      </w:r>
      <w:r w:rsidR="00A05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и са А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мбасадом САД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5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>у циљу организације и промоције механизама кој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има се олакшава и омогућава већа</w:t>
      </w:r>
      <w:r w:rsidR="00764AA8">
        <w:rPr>
          <w:rFonts w:ascii="Times New Roman" w:hAnsi="Times New Roman" w:cs="Times New Roman"/>
          <w:sz w:val="24"/>
          <w:szCs w:val="24"/>
          <w:lang w:val="sr-Cyrl-RS"/>
        </w:rPr>
        <w:t xml:space="preserve"> транспарентност 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у извозу роба које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су на режиму 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контроле. Решавају се бројни проблеми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у пл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асману роба у земље ЦЕФТА који се понављају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сваке године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, као што је сезонски пласман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 брашна из Србије у Македнон</w:t>
      </w:r>
      <w:r w:rsidR="00F9025F">
        <w:rPr>
          <w:rFonts w:ascii="Times New Roman" w:hAnsi="Times New Roman" w:cs="Times New Roman"/>
          <w:sz w:val="24"/>
          <w:szCs w:val="24"/>
          <w:lang w:val="sr-Cyrl-RS"/>
        </w:rPr>
        <w:t xml:space="preserve">ију, 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 xml:space="preserve">пласман </w:t>
      </w:r>
      <w:r w:rsidR="00F9025F">
        <w:rPr>
          <w:rFonts w:ascii="Times New Roman" w:hAnsi="Times New Roman" w:cs="Times New Roman"/>
          <w:sz w:val="24"/>
          <w:szCs w:val="24"/>
          <w:lang w:val="sr-Cyrl-RS"/>
        </w:rPr>
        <w:t>појединих грађевинских мат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>еријала на теритроју АП КиМ, као и пласман пива из Ср</w:t>
      </w:r>
      <w:r w:rsidR="000F0324">
        <w:rPr>
          <w:rFonts w:ascii="Times New Roman" w:hAnsi="Times New Roman" w:cs="Times New Roman"/>
          <w:sz w:val="24"/>
          <w:szCs w:val="24"/>
          <w:lang w:val="sr-Cyrl-RS"/>
        </w:rPr>
        <w:t>бије у Босну и Херцеговину</w:t>
      </w:r>
      <w:r w:rsidR="007F4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0C1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раду Сектора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унутрашње трговине у </w:t>
      </w:r>
      <w:r w:rsidR="00800C12">
        <w:rPr>
          <w:rFonts w:ascii="Times New Roman" w:hAnsi="Times New Roman" w:cs="Times New Roman"/>
          <w:sz w:val="24"/>
          <w:szCs w:val="24"/>
          <w:lang w:val="sr-Cyrl-RS"/>
        </w:rPr>
        <w:t>периоду од октобра</w:t>
      </w:r>
      <w:r w:rsidR="00F5210D">
        <w:rPr>
          <w:rFonts w:ascii="Times New Roman" w:hAnsi="Times New Roman" w:cs="Times New Roman"/>
          <w:sz w:val="24"/>
          <w:szCs w:val="24"/>
          <w:lang w:val="sr-Cyrl-RS"/>
        </w:rPr>
        <w:t xml:space="preserve"> до децембра 2016. године</w:t>
      </w:r>
      <w:r w:rsidR="006B2B51">
        <w:rPr>
          <w:rFonts w:ascii="Times New Roman" w:hAnsi="Times New Roman" w:cs="Times New Roman"/>
          <w:sz w:val="24"/>
          <w:szCs w:val="24"/>
          <w:lang w:val="sr-Cyrl-RS"/>
        </w:rPr>
        <w:t>, значајно је да је Влада</w:t>
      </w:r>
      <w:r w:rsidR="0075103B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усвојила </w:t>
      </w:r>
      <w:r w:rsidR="002312F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тратегију развоја трговине Републике </w:t>
      </w:r>
      <w:r w:rsidR="004E0E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Србије до 2020. године. У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својен је П</w:t>
      </w:r>
      <w:r w:rsidR="00770A1C">
        <w:rPr>
          <w:rFonts w:ascii="Times New Roman" w:hAnsi="Times New Roman" w:cs="Times New Roman"/>
          <w:sz w:val="24"/>
          <w:szCs w:val="24"/>
          <w:lang w:val="sr-Cyrl-RS"/>
        </w:rPr>
        <w:t xml:space="preserve">рограм усаглашености </w:t>
      </w:r>
      <w:r w:rsidR="00563F12">
        <w:rPr>
          <w:rFonts w:ascii="Times New Roman" w:hAnsi="Times New Roman" w:cs="Times New Roman"/>
          <w:sz w:val="24"/>
          <w:szCs w:val="24"/>
          <w:lang w:val="sr-Cyrl-RS"/>
        </w:rPr>
        <w:t xml:space="preserve">домаћег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законодавства са Директивом о услугама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из 2006. 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ине, који се</w:t>
      </w:r>
      <w:r w:rsidR="00B03729">
        <w:rPr>
          <w:rFonts w:ascii="Times New Roman" w:hAnsi="Times New Roman" w:cs="Times New Roman"/>
          <w:sz w:val="24"/>
          <w:szCs w:val="24"/>
          <w:lang w:val="sr-Cyrl-RS"/>
        </w:rPr>
        <w:t xml:space="preserve"> односи на имплементацију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70120">
        <w:rPr>
          <w:rFonts w:ascii="Times New Roman" w:hAnsi="Times New Roman" w:cs="Times New Roman"/>
          <w:sz w:val="24"/>
          <w:szCs w:val="24"/>
          <w:lang w:val="sr-Cyrl-RS"/>
        </w:rPr>
        <w:t>акона о услугама и представља све законодавне и незаконодавне мере које ће се спровести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ради имплементације Д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ирективе о услугама.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C768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о услугама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упућен 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>Народној скупштини.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акон треба да допринесе развоју услужног сектора у Републици Србији. У претходном тромесечју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покренута иницијатива за формирање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95AAE">
        <w:rPr>
          <w:rFonts w:ascii="Times New Roman" w:hAnsi="Times New Roman" w:cs="Times New Roman"/>
          <w:sz w:val="24"/>
          <w:szCs w:val="24"/>
          <w:lang w:val="sr-Cyrl-RS"/>
        </w:rPr>
        <w:t xml:space="preserve">ационланог савета 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за развој трговине. </w:t>
      </w:r>
      <w:r w:rsidR="007D2773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454412">
        <w:rPr>
          <w:rFonts w:ascii="Times New Roman" w:hAnsi="Times New Roman" w:cs="Times New Roman"/>
          <w:sz w:val="24"/>
          <w:szCs w:val="24"/>
          <w:lang w:val="sr-Cyrl-RS"/>
        </w:rPr>
        <w:t xml:space="preserve">ормирана је Радна група за 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>сарадњу између Министартва трговине, туризма и телекомуникација и Привреде коморе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Србије, која би требало</w:t>
      </w:r>
      <w:r w:rsidR="001D0455">
        <w:rPr>
          <w:rFonts w:ascii="Times New Roman" w:hAnsi="Times New Roman" w:cs="Times New Roman"/>
          <w:sz w:val="24"/>
          <w:szCs w:val="24"/>
          <w:lang w:val="sr-Cyrl-RS"/>
        </w:rPr>
        <w:t xml:space="preserve"> да допринесе 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>бољем функционисању тржишта у Републици Србији</w:t>
      </w:r>
      <w:r w:rsidR="00FA26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3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У међународној сарадњи</w:t>
      </w:r>
      <w:r w:rsidR="00923E60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туризма, једн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>а од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најзначајнијих активности је партнерство Србије и немачке Покрајине Баден-Виртемберг. 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>Србија је била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земља</w:t>
      </w:r>
      <w:r w:rsidR="00401FD6">
        <w:rPr>
          <w:rFonts w:ascii="Times New Roman" w:hAnsi="Times New Roman" w:cs="Times New Roman"/>
          <w:sz w:val="24"/>
          <w:szCs w:val="24"/>
          <w:lang w:val="sr-Cyrl-RS"/>
        </w:rPr>
        <w:t xml:space="preserve"> гост 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>на Д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>унавском салону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одржаном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у марту 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2714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највећег С</w:t>
      </w:r>
      <w:r w:rsidR="002D6D25">
        <w:rPr>
          <w:rFonts w:ascii="Times New Roman" w:hAnsi="Times New Roman" w:cs="Times New Roman"/>
          <w:sz w:val="24"/>
          <w:szCs w:val="24"/>
          <w:lang w:val="sr-Cyrl-RS"/>
        </w:rPr>
        <w:t xml:space="preserve">ајма 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туризма на свету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 xml:space="preserve"> у Берлину, а у оквиру </w:t>
      </w:r>
      <w:r w:rsidR="002D3CDB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D2E9D">
        <w:rPr>
          <w:rFonts w:ascii="Times New Roman" w:hAnsi="Times New Roman" w:cs="Times New Roman"/>
          <w:sz w:val="24"/>
          <w:szCs w:val="24"/>
          <w:lang w:val="sr-Cyrl-RS"/>
        </w:rPr>
        <w:t>унавске стратегије</w:t>
      </w:r>
      <w:r w:rsidR="00285DBE">
        <w:rPr>
          <w:rFonts w:ascii="Times New Roman" w:hAnsi="Times New Roman" w:cs="Times New Roman"/>
          <w:sz w:val="24"/>
          <w:szCs w:val="24"/>
          <w:lang w:val="sr-Cyrl-RS"/>
        </w:rPr>
        <w:t xml:space="preserve">. Република Србија је 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чланица И</w:t>
      </w:r>
      <w:r w:rsidR="007B1F31">
        <w:rPr>
          <w:rFonts w:ascii="Times New Roman" w:hAnsi="Times New Roman" w:cs="Times New Roman"/>
          <w:sz w:val="24"/>
          <w:szCs w:val="24"/>
          <w:lang w:val="sr-Cyrl-RS"/>
        </w:rPr>
        <w:t xml:space="preserve">звршног савета Светске </w:t>
      </w:r>
      <w:r w:rsidR="00BF0AC6">
        <w:rPr>
          <w:rFonts w:ascii="Times New Roman" w:hAnsi="Times New Roman" w:cs="Times New Roman"/>
          <w:sz w:val="24"/>
          <w:szCs w:val="24"/>
          <w:lang w:val="sr-Cyrl-RS"/>
        </w:rPr>
        <w:t>туристичке организације Уједињених  нација</w:t>
      </w:r>
      <w:r w:rsidR="0040301B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CB0D4C">
        <w:rPr>
          <w:rFonts w:ascii="Times New Roman" w:hAnsi="Times New Roman" w:cs="Times New Roman"/>
          <w:sz w:val="24"/>
          <w:szCs w:val="24"/>
          <w:lang w:val="sr-Cyrl-RS"/>
        </w:rPr>
        <w:t xml:space="preserve">о је у овом тренутку 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>једна од највиших позиција наше земље у систему Уједињених нација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>апажено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учешће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CB0A0B">
        <w:rPr>
          <w:rFonts w:ascii="Times New Roman" w:hAnsi="Times New Roman" w:cs="Times New Roman"/>
          <w:sz w:val="24"/>
          <w:szCs w:val="24"/>
          <w:lang w:val="sr-Cyrl-RS"/>
        </w:rPr>
        <w:t xml:space="preserve"> на 15. Европском туристичком форуму у организацији Словачке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, у оквиру</w:t>
      </w:r>
      <w:r w:rsidR="002B71AF">
        <w:rPr>
          <w:rFonts w:ascii="Times New Roman" w:hAnsi="Times New Roman" w:cs="Times New Roman"/>
          <w:sz w:val="24"/>
          <w:szCs w:val="24"/>
          <w:lang w:val="sr-Cyrl-RS"/>
        </w:rPr>
        <w:t xml:space="preserve"> пред</w:t>
      </w:r>
      <w:r w:rsidR="005F3A9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едавања ЕУ, који се бавио </w:t>
      </w:r>
      <w:r w:rsidR="002B71AF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дигиталном</w:t>
      </w:r>
      <w:r w:rsidR="00A61B55">
        <w:rPr>
          <w:rFonts w:ascii="Times New Roman" w:hAnsi="Times New Roman" w:cs="Times New Roman"/>
          <w:sz w:val="24"/>
          <w:szCs w:val="24"/>
          <w:lang w:val="sr-Cyrl-RS"/>
        </w:rPr>
        <w:t xml:space="preserve"> трансформацијом</w:t>
      </w:r>
      <w:r w:rsidR="006F0DC1">
        <w:rPr>
          <w:rFonts w:ascii="Times New Roman" w:hAnsi="Times New Roman" w:cs="Times New Roman"/>
          <w:sz w:val="24"/>
          <w:szCs w:val="24"/>
          <w:lang w:val="sr-Cyrl-RS"/>
        </w:rPr>
        <w:t xml:space="preserve"> у туристичком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сектору у ЕУ, 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циљу 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годину, кој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а је проглашена за годину</w:t>
      </w:r>
      <w:r w:rsidR="00682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>туризма Европе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D0BC5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Народној Републици 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Кини. Туризам 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је привредна грана која има висок</w:t>
      </w:r>
      <w:r w:rsidR="00F56AED">
        <w:rPr>
          <w:rFonts w:ascii="Times New Roman" w:hAnsi="Times New Roman" w:cs="Times New Roman"/>
          <w:sz w:val="24"/>
          <w:szCs w:val="24"/>
          <w:lang w:val="sr-Cyrl-RS"/>
        </w:rPr>
        <w:t xml:space="preserve"> фактор</w:t>
      </w:r>
      <w:r w:rsidR="006455D8">
        <w:rPr>
          <w:rFonts w:ascii="Times New Roman" w:hAnsi="Times New Roman" w:cs="Times New Roman"/>
          <w:sz w:val="24"/>
          <w:szCs w:val="24"/>
          <w:lang w:val="sr-Cyrl-RS"/>
        </w:rPr>
        <w:t xml:space="preserve"> повезивања, унапређивања и регионалне сарадње </w:t>
      </w:r>
      <w:r w:rsidR="002F0F11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пројекта </w:t>
      </w:r>
      <w:r w:rsidR="001A32B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567D0">
        <w:rPr>
          <w:rFonts w:ascii="Times New Roman" w:hAnsi="Times New Roman" w:cs="Times New Roman"/>
          <w:sz w:val="24"/>
          <w:szCs w:val="24"/>
          <w:lang w:val="sr-Cyrl-RS"/>
        </w:rPr>
        <w:t xml:space="preserve">егионалног савета за сарадњу </w:t>
      </w:r>
      <w:r w:rsidR="001A32B6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ји се реализује и у нашој земљи.</w:t>
      </w:r>
      <w:r w:rsidR="008D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 xml:space="preserve">Влада Републике Србије је </w:t>
      </w:r>
      <w:r w:rsidR="004D39F1">
        <w:rPr>
          <w:rFonts w:ascii="Times New Roman" w:hAnsi="Times New Roman" w:cs="Times New Roman"/>
          <w:sz w:val="24"/>
          <w:szCs w:val="24"/>
          <w:lang w:val="sr-Cyrl-RS"/>
        </w:rPr>
        <w:t xml:space="preserve">17. новембра 2016. године </w:t>
      </w:r>
      <w:r w:rsidR="00467A51">
        <w:rPr>
          <w:rFonts w:ascii="Times New Roman" w:hAnsi="Times New Roman" w:cs="Times New Roman"/>
          <w:sz w:val="24"/>
          <w:szCs w:val="24"/>
          <w:lang w:val="sr-Cyrl-RS"/>
        </w:rPr>
        <w:t>усвојила С</w:t>
      </w:r>
      <w:r w:rsidR="00AF31EB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тратегију 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>развоја туризма Р</w:t>
      </w:r>
      <w:r w:rsidR="002F55A8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F55A8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4A1A6F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>период од 2016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 xml:space="preserve"> до 2025. </w:t>
      </w:r>
      <w:r w:rsidR="00012E0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562FD">
        <w:rPr>
          <w:rFonts w:ascii="Times New Roman" w:hAnsi="Times New Roman" w:cs="Times New Roman"/>
          <w:sz w:val="24"/>
          <w:szCs w:val="24"/>
          <w:lang w:val="sr-Cyrl-RS"/>
        </w:rPr>
        <w:t>одине. Када је реч о управљању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квалитетом у туризму</w:t>
      </w:r>
      <w:r w:rsidR="003833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8335C">
        <w:rPr>
          <w:rFonts w:ascii="Times New Roman" w:hAnsi="Times New Roman" w:cs="Times New Roman"/>
          <w:sz w:val="24"/>
          <w:szCs w:val="24"/>
          <w:lang w:val="sr-Cyrl-RS"/>
        </w:rPr>
        <w:t>о стандардима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>, издато је 1</w:t>
      </w:r>
      <w:r w:rsidR="00795E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57286">
        <w:rPr>
          <w:rFonts w:ascii="Times New Roman" w:hAnsi="Times New Roman" w:cs="Times New Roman"/>
          <w:sz w:val="24"/>
          <w:szCs w:val="24"/>
          <w:lang w:val="sr-Cyrl-RS"/>
        </w:rPr>
        <w:t>9 решења о утврђивању категорија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смештаја.</w:t>
      </w:r>
      <w:r w:rsidR="000D5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5447">
        <w:rPr>
          <w:rFonts w:ascii="Times New Roman" w:hAnsi="Times New Roman" w:cs="Times New Roman"/>
          <w:sz w:val="24"/>
          <w:szCs w:val="24"/>
          <w:lang w:val="sr-Cyrl-RS"/>
        </w:rPr>
        <w:t>део виших к</w:t>
      </w:r>
      <w:r w:rsidR="00AA7761">
        <w:rPr>
          <w:rFonts w:ascii="Times New Roman" w:hAnsi="Times New Roman" w:cs="Times New Roman"/>
          <w:sz w:val="24"/>
          <w:szCs w:val="24"/>
          <w:lang w:val="sr-Cyrl-RS"/>
        </w:rPr>
        <w:t xml:space="preserve">атегорија 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смештаја са четири звездице доминира</w:t>
      </w:r>
      <w:r w:rsidR="00AA77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у смештајним капацитетима у РС. Око 30% објеката је изграђено у последњих шест до</w:t>
      </w:r>
      <w:r w:rsidR="00355D70">
        <w:rPr>
          <w:rFonts w:ascii="Times New Roman" w:hAnsi="Times New Roman" w:cs="Times New Roman"/>
          <w:sz w:val="24"/>
          <w:szCs w:val="24"/>
          <w:lang w:val="sr-Cyrl-RS"/>
        </w:rPr>
        <w:t xml:space="preserve"> седам година.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Одобрена је реализација 77 инфрас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труктур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них пројеката и</w:t>
      </w:r>
      <w:r w:rsidR="00B52B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>пројеката развоја туризма укупне вредности</w:t>
      </w:r>
      <w:r w:rsidR="005A732E">
        <w:rPr>
          <w:rFonts w:ascii="Times New Roman" w:hAnsi="Times New Roman" w:cs="Times New Roman"/>
          <w:sz w:val="24"/>
          <w:szCs w:val="24"/>
          <w:lang w:val="sr-Cyrl-RS"/>
        </w:rPr>
        <w:t xml:space="preserve"> 640 милиона динара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4F5257">
        <w:rPr>
          <w:rFonts w:ascii="Times New Roman" w:hAnsi="Times New Roman" w:cs="Times New Roman"/>
          <w:sz w:val="24"/>
          <w:szCs w:val="24"/>
          <w:lang w:val="sr-Cyrl-RS"/>
        </w:rPr>
        <w:t xml:space="preserve">добрено је 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>13 пројеката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 xml:space="preserve"> промоције, едукације и тренинга у туризму</w:t>
      </w:r>
      <w:r w:rsidR="00192B2A">
        <w:rPr>
          <w:rFonts w:ascii="Times New Roman" w:hAnsi="Times New Roman" w:cs="Times New Roman"/>
          <w:sz w:val="24"/>
          <w:szCs w:val="24"/>
          <w:lang w:val="sr-Cyrl-RS"/>
        </w:rPr>
        <w:t xml:space="preserve"> у вредности од 1</w:t>
      </w:r>
      <w:r w:rsidR="007A6B3A">
        <w:rPr>
          <w:rFonts w:ascii="Times New Roman" w:hAnsi="Times New Roman" w:cs="Times New Roman"/>
          <w:sz w:val="24"/>
          <w:szCs w:val="24"/>
          <w:lang w:val="sr-Cyrl-RS"/>
        </w:rPr>
        <w:t>45 милиона динара</w:t>
      </w:r>
      <w:r w:rsidR="00ED3B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6B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AB1">
        <w:rPr>
          <w:rFonts w:ascii="Times New Roman" w:hAnsi="Times New Roman" w:cs="Times New Roman"/>
          <w:sz w:val="24"/>
          <w:szCs w:val="24"/>
          <w:lang w:val="sr-Cyrl-RS"/>
        </w:rPr>
        <w:t xml:space="preserve">Буџетом је било предвиђено </w:t>
      </w:r>
      <w:r w:rsidR="00E13EAF">
        <w:rPr>
          <w:rFonts w:ascii="Times New Roman" w:hAnsi="Times New Roman" w:cs="Times New Roman"/>
          <w:sz w:val="24"/>
          <w:szCs w:val="24"/>
          <w:lang w:val="sr-Cyrl-RS"/>
        </w:rPr>
        <w:t>230 мили</w:t>
      </w:r>
      <w:r w:rsidR="006F793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на динара за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 xml:space="preserve"> „В</w:t>
      </w:r>
      <w:r w:rsidR="006F7932">
        <w:rPr>
          <w:rFonts w:ascii="Times New Roman" w:hAnsi="Times New Roman" w:cs="Times New Roman"/>
          <w:sz w:val="24"/>
          <w:szCs w:val="24"/>
          <w:lang w:val="sr-Cyrl-RS"/>
        </w:rPr>
        <w:t>аучери у С</w:t>
      </w:r>
      <w:r w:rsidR="00E13EAF">
        <w:rPr>
          <w:rFonts w:ascii="Times New Roman" w:hAnsi="Times New Roman" w:cs="Times New Roman"/>
          <w:sz w:val="24"/>
          <w:szCs w:val="24"/>
          <w:lang w:val="sr-Cyrl-RS"/>
        </w:rPr>
        <w:t>рбији</w:t>
      </w:r>
      <w:r w:rsidR="00F6559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9A6682">
        <w:rPr>
          <w:rFonts w:ascii="Times New Roman" w:hAnsi="Times New Roman" w:cs="Times New Roman"/>
          <w:sz w:val="24"/>
          <w:szCs w:val="24"/>
          <w:lang w:val="sr-Cyrl-RS"/>
        </w:rPr>
        <w:t>рошле године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су сви захтеви грађана реализовани до</w:t>
      </w:r>
      <w:r w:rsidR="00D234E0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630FE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234E0">
        <w:rPr>
          <w:rFonts w:ascii="Times New Roman" w:hAnsi="Times New Roman" w:cs="Times New Roman"/>
          <w:sz w:val="24"/>
          <w:szCs w:val="24"/>
          <w:lang w:val="sr-Cyrl-RS"/>
        </w:rPr>
        <w:t>ептембра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3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>650 пријављених</w:t>
      </w:r>
      <w:r w:rsidR="00977980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угоститељских објеката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 xml:space="preserve"> 630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779CC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испуњавало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захтеве. Н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ајвернији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гости </w:t>
      </w:r>
      <w:r w:rsidR="00A552FF">
        <w:rPr>
          <w:rFonts w:ascii="Times New Roman" w:hAnsi="Times New Roman" w:cs="Times New Roman"/>
          <w:sz w:val="24"/>
          <w:szCs w:val="24"/>
          <w:lang w:val="sr-Cyrl-RS"/>
        </w:rPr>
        <w:t xml:space="preserve">су били пензионери, 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>њих 55,9%, запослена лица</w:t>
      </w:r>
      <w:r w:rsidR="00E459E5">
        <w:rPr>
          <w:rFonts w:ascii="Times New Roman" w:hAnsi="Times New Roman" w:cs="Times New Roman"/>
          <w:sz w:val="24"/>
          <w:szCs w:val="24"/>
          <w:lang w:val="sr-Cyrl-RS"/>
        </w:rPr>
        <w:t xml:space="preserve"> чија прим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ања не прелазе 60 хиљада динара </w:t>
      </w:r>
      <w:r w:rsidR="00C3306A">
        <w:rPr>
          <w:rFonts w:ascii="Times New Roman" w:hAnsi="Times New Roman" w:cs="Times New Roman"/>
          <w:sz w:val="24"/>
          <w:szCs w:val="24"/>
          <w:lang w:val="sr-Cyrl-RS"/>
        </w:rPr>
        <w:t>33,8%, незапослена лица</w:t>
      </w:r>
      <w:r w:rsidR="00567EF8">
        <w:rPr>
          <w:rFonts w:ascii="Times New Roman" w:hAnsi="Times New Roman" w:cs="Times New Roman"/>
          <w:sz w:val="24"/>
          <w:szCs w:val="24"/>
          <w:lang w:val="sr-Cyrl-RS"/>
        </w:rPr>
        <w:t xml:space="preserve"> 9% и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остале категорије по У</w:t>
      </w:r>
      <w:r w:rsidR="00B846AB">
        <w:rPr>
          <w:rFonts w:ascii="Times New Roman" w:hAnsi="Times New Roman" w:cs="Times New Roman"/>
          <w:sz w:val="24"/>
          <w:szCs w:val="24"/>
          <w:lang w:val="sr-Cyrl-RS"/>
        </w:rPr>
        <w:t>редби који су имал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>и могућност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да конкуришу (</w:t>
      </w:r>
      <w:r w:rsidR="00EE74FC">
        <w:rPr>
          <w:rFonts w:ascii="Times New Roman" w:hAnsi="Times New Roman" w:cs="Times New Roman"/>
          <w:sz w:val="24"/>
          <w:szCs w:val="24"/>
          <w:lang w:val="sr-Cyrl-RS"/>
        </w:rPr>
        <w:t>лица која остварују пра</w:t>
      </w:r>
      <w:r w:rsidR="00C41E16">
        <w:rPr>
          <w:rFonts w:ascii="Times New Roman" w:hAnsi="Times New Roman" w:cs="Times New Roman"/>
          <w:sz w:val="24"/>
          <w:szCs w:val="24"/>
          <w:lang w:val="sr-Cyrl-RS"/>
        </w:rPr>
        <w:t>во на додатак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C41E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>туђу помоћ и негу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ратни и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 xml:space="preserve"> војни инвалиди, </w:t>
      </w:r>
      <w:r w:rsidR="00B41924">
        <w:rPr>
          <w:rFonts w:ascii="Times New Roman" w:hAnsi="Times New Roman" w:cs="Times New Roman"/>
          <w:sz w:val="24"/>
          <w:szCs w:val="24"/>
          <w:lang w:val="sr-Cyrl-RS"/>
        </w:rPr>
        <w:t>породице палих бораца</w:t>
      </w:r>
      <w:r w:rsidR="00BA6F80">
        <w:rPr>
          <w:rFonts w:ascii="Times New Roman" w:hAnsi="Times New Roman" w:cs="Times New Roman"/>
          <w:sz w:val="24"/>
          <w:szCs w:val="24"/>
          <w:lang w:val="sr-Cyrl-RS"/>
        </w:rPr>
        <w:t xml:space="preserve"> и др.)</w:t>
      </w:r>
      <w:r w:rsidR="00923A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На Међународном сајму туризма у Београду, међу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 xml:space="preserve">100 излагача,  учестовале су и Кина и Руска Федерација. Број посетилаца је достигао рекордан број од </w:t>
      </w:r>
      <w:r w:rsidR="00C944C1">
        <w:rPr>
          <w:rFonts w:ascii="Times New Roman" w:hAnsi="Times New Roman" w:cs="Times New Roman"/>
          <w:sz w:val="24"/>
          <w:szCs w:val="24"/>
          <w:lang w:val="sr-Cyrl-RS"/>
        </w:rPr>
        <w:t xml:space="preserve">75 хиљада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посетилаца из 56 држава.</w:t>
      </w:r>
      <w:r w:rsidR="00067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Успостављена је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на системској основи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одлична сарадња</w:t>
      </w:r>
      <w:r w:rsidR="007238B3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тур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изма са Руском Федерацијом, одржан Д</w:t>
      </w:r>
      <w:r w:rsidR="00C95F46">
        <w:rPr>
          <w:rFonts w:ascii="Times New Roman" w:hAnsi="Times New Roman" w:cs="Times New Roman"/>
          <w:sz w:val="24"/>
          <w:szCs w:val="24"/>
          <w:lang w:val="sr-Cyrl-RS"/>
        </w:rPr>
        <w:t>руги састанак Радне групе специјализован</w:t>
      </w:r>
      <w:r w:rsidR="00512FFD">
        <w:rPr>
          <w:rFonts w:ascii="Times New Roman" w:hAnsi="Times New Roman" w:cs="Times New Roman"/>
          <w:sz w:val="24"/>
          <w:szCs w:val="24"/>
          <w:lang w:val="sr-Cyrl-RS"/>
        </w:rPr>
        <w:t>е за туризам. Од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 xml:space="preserve">ређене 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конкретне 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>ства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ри са тог састанка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ће бити реализоване</w:t>
      </w:r>
      <w:r w:rsidR="00983157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када је реч о 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контактима </w:t>
      </w:r>
      <w:r w:rsidR="00EB3D74">
        <w:rPr>
          <w:rFonts w:ascii="Times New Roman" w:hAnsi="Times New Roman" w:cs="Times New Roman"/>
          <w:sz w:val="24"/>
          <w:szCs w:val="24"/>
          <w:lang w:val="sr-Latn-RS"/>
        </w:rPr>
        <w:t>tour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оператора,</w:t>
      </w:r>
      <w:r w:rsidR="008933FF">
        <w:rPr>
          <w:rFonts w:ascii="Times New Roman" w:hAnsi="Times New Roman" w:cs="Times New Roman"/>
          <w:sz w:val="24"/>
          <w:szCs w:val="24"/>
          <w:lang w:val="sr-Cyrl-RS"/>
        </w:rPr>
        <w:t xml:space="preserve"> спортиста и студената</w:t>
      </w:r>
      <w:r w:rsidR="006C01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3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Интересовање 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>за вау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>чер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е ове године је изнад очекивања. До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2971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арта је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поднет</w:t>
      </w:r>
      <w:r w:rsidR="001D0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1C2">
        <w:rPr>
          <w:rFonts w:ascii="Times New Roman" w:hAnsi="Times New Roman" w:cs="Times New Roman"/>
          <w:sz w:val="24"/>
          <w:szCs w:val="24"/>
          <w:lang w:val="sr-Cyrl-RS"/>
        </w:rPr>
        <w:t>631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захтев,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то је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>један и по пут</w:t>
      </w:r>
      <w:r w:rsidR="000002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5C72">
        <w:rPr>
          <w:rFonts w:ascii="Times New Roman" w:hAnsi="Times New Roman" w:cs="Times New Roman"/>
          <w:sz w:val="24"/>
          <w:szCs w:val="24"/>
          <w:lang w:val="sr-Cyrl-RS"/>
        </w:rPr>
        <w:t xml:space="preserve"> више него прошле године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3F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Pr="00B56C2A" w:rsidRDefault="00C72DF6" w:rsidP="0036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4B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C72DF6" w:rsidRDefault="00C72DF6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у којој фази су</w:t>
      </w:r>
      <w:r w:rsidR="003B4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>билатерални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преговори</w:t>
      </w:r>
      <w:r w:rsidR="00EB3D74">
        <w:rPr>
          <w:rFonts w:ascii="Times New Roman" w:hAnsi="Times New Roman" w:cs="Times New Roman"/>
          <w:sz w:val="24"/>
          <w:szCs w:val="24"/>
          <w:lang w:val="sr-Cyrl-RS"/>
        </w:rPr>
        <w:t xml:space="preserve"> са Бразилом, Украјином и САД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, када је реч о ступању Србије у чланство 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963BE">
        <w:rPr>
          <w:rFonts w:ascii="Times New Roman" w:hAnsi="Times New Roman" w:cs="Times New Roman"/>
          <w:sz w:val="24"/>
          <w:szCs w:val="24"/>
          <w:lang w:val="sr-Cyrl-RS"/>
        </w:rPr>
        <w:t>ветске трг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овинске организације и да ли је чланство у СТО 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предуслов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 затв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арање</w:t>
      </w:r>
      <w:r w:rsidR="00070F5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оглавља</w:t>
      </w:r>
      <w:r w:rsidR="00D963BE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90B45" w:rsidRDefault="001836EE" w:rsidP="001836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да ли су правна лица 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 xml:space="preserve">која су се бавила реекспортом пољопривредних производа из ЕУ у Русију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препознала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 инспекцијских органа и смањила своје деловање кој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е није у 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складу са законом;</w:t>
      </w:r>
    </w:p>
    <w:p w:rsidR="001836EE" w:rsidRDefault="00890B45" w:rsidP="001836E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 xml:space="preserve"> шта кочи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преговоре са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ЕУ </w:t>
      </w:r>
      <w:r w:rsidR="00995631">
        <w:rPr>
          <w:rFonts w:ascii="Times New Roman" w:hAnsi="Times New Roman" w:cs="Times New Roman"/>
          <w:sz w:val="24"/>
          <w:szCs w:val="24"/>
          <w:lang w:val="sr-Cyrl-RS"/>
        </w:rPr>
        <w:t>везано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за границе и </w:t>
      </w:r>
      <w:r w:rsidR="00A475F2">
        <w:rPr>
          <w:rFonts w:ascii="Times New Roman" w:hAnsi="Times New Roman" w:cs="Times New Roman"/>
          <w:sz w:val="24"/>
          <w:szCs w:val="24"/>
          <w:lang w:val="sr-Cyrl-RS"/>
        </w:rPr>
        <w:t>обједињено тржиште</w:t>
      </w:r>
      <w:r w:rsidR="001836EE">
        <w:rPr>
          <w:rFonts w:ascii="Times New Roman" w:hAnsi="Times New Roman" w:cs="Times New Roman"/>
          <w:sz w:val="24"/>
          <w:szCs w:val="24"/>
          <w:lang w:val="sr-Cyrl-RS"/>
        </w:rPr>
        <w:t xml:space="preserve"> ЕУ;</w:t>
      </w:r>
    </w:p>
    <w:p w:rsidR="001836EE" w:rsidRDefault="00A475F2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33698">
        <w:rPr>
          <w:rFonts w:ascii="Times New Roman" w:hAnsi="Times New Roman" w:cs="Times New Roman"/>
          <w:sz w:val="24"/>
          <w:szCs w:val="24"/>
          <w:lang w:val="sr-Cyrl-RS"/>
        </w:rPr>
        <w:t>да ли је Привредна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 коморе Србије успела у напорима да обједини и повећа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>понуду појединих врста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>робе која се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изво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>зи на тржиште Руске Федерације</w:t>
      </w:r>
      <w:r w:rsidR="00275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држава способна </w:t>
      </w:r>
      <w:r w:rsidR="002515C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4453A">
        <w:rPr>
          <w:rFonts w:ascii="Times New Roman" w:hAnsi="Times New Roman" w:cs="Times New Roman"/>
          <w:sz w:val="24"/>
          <w:szCs w:val="24"/>
          <w:lang w:val="sr-Cyrl-RS"/>
        </w:rPr>
        <w:t>извесним мерама подржи пласман</w:t>
      </w:r>
      <w:r w:rsidR="00167C96">
        <w:rPr>
          <w:rFonts w:ascii="Times New Roman" w:hAnsi="Times New Roman" w:cs="Times New Roman"/>
          <w:sz w:val="24"/>
          <w:szCs w:val="24"/>
          <w:lang w:val="sr-Cyrl-RS"/>
        </w:rPr>
        <w:t xml:space="preserve"> робе на то тржиште.</w:t>
      </w:r>
    </w:p>
    <w:p w:rsidR="0074453A" w:rsidRDefault="0074453A" w:rsidP="00365A8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Изнето је мишљење да су ваучери у туризму најбољи пример на који начин држава може да подстакне неку привредну грану и да јој да „ветар у леђа“.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 xml:space="preserve"> Ипак, потребно је да се води рачуна да не долази до дуплирања резервација, како би сви грађани који желе, могли да искористе ову могућност. Високо су оцењени напори Министарства трговине, туризма и телекомуникација 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8FE">
        <w:rPr>
          <w:rFonts w:ascii="Times New Roman" w:hAnsi="Times New Roman" w:cs="Times New Roman"/>
          <w:sz w:val="24"/>
          <w:szCs w:val="24"/>
          <w:lang w:val="sr-Cyrl-RS"/>
        </w:rPr>
        <w:t>на промоцији туристичке понуде и привлачењу туриста, посебно са удаљених дестинација из Кине и Индије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>, као и активности на унапређењу е-трговине.</w:t>
      </w:r>
    </w:p>
    <w:p w:rsidR="004C528F" w:rsidRPr="004C528F" w:rsidRDefault="00AE4B47" w:rsidP="004C52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2D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одговору на постављена питања, изнето је да </w:t>
      </w:r>
      <w:r w:rsidR="00A22DD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>риступање СТО има</w:t>
      </w:r>
      <w:r w:rsidR="004355A0">
        <w:rPr>
          <w:rFonts w:ascii="Times New Roman" w:hAnsi="Times New Roman" w:cs="Times New Roman"/>
          <w:sz w:val="24"/>
          <w:szCs w:val="24"/>
          <w:lang w:val="sr-Cyrl-RS"/>
        </w:rPr>
        <w:t xml:space="preserve"> два сегм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>ента: билатералне преговоре и</w:t>
      </w:r>
      <w:r w:rsidR="004355A0">
        <w:rPr>
          <w:rFonts w:ascii="Times New Roman" w:hAnsi="Times New Roman" w:cs="Times New Roman"/>
          <w:sz w:val="24"/>
          <w:szCs w:val="24"/>
          <w:lang w:val="sr-Cyrl-RS"/>
        </w:rPr>
        <w:t xml:space="preserve"> хармонизацију</w:t>
      </w:r>
      <w:r w:rsidR="001D27FA">
        <w:rPr>
          <w:rFonts w:ascii="Times New Roman" w:hAnsi="Times New Roman" w:cs="Times New Roman"/>
          <w:sz w:val="24"/>
          <w:szCs w:val="24"/>
          <w:lang w:val="sr-Cyrl-RS"/>
        </w:rPr>
        <w:t xml:space="preserve"> наше регулативе </w:t>
      </w:r>
      <w:r w:rsidR="009D49FA">
        <w:rPr>
          <w:rFonts w:ascii="Times New Roman" w:hAnsi="Times New Roman" w:cs="Times New Roman"/>
          <w:sz w:val="24"/>
          <w:szCs w:val="24"/>
          <w:lang w:val="sr-Cyrl-RS"/>
        </w:rPr>
        <w:t xml:space="preserve">са СТО. У билатералним преговорима,  остало је да се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финализирају преговори са Украјином, САД и Бразилом. С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са САД је усаглашен и</w:t>
      </w:r>
      <w:r w:rsidR="00246224">
        <w:rPr>
          <w:rFonts w:ascii="Times New Roman" w:hAnsi="Times New Roman" w:cs="Times New Roman"/>
          <w:sz w:val="24"/>
          <w:szCs w:val="24"/>
          <w:lang w:val="sr-Cyrl-RS"/>
        </w:rPr>
        <w:t xml:space="preserve"> чека закључивање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осталих билатералних спопразума.</w:t>
      </w:r>
      <w:r w:rsidR="0066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У оквиру билатералних преговора с</w:t>
      </w:r>
      <w:r w:rsidR="00F64BA6">
        <w:rPr>
          <w:rFonts w:ascii="Times New Roman" w:hAnsi="Times New Roman" w:cs="Times New Roman"/>
          <w:sz w:val="24"/>
          <w:szCs w:val="24"/>
          <w:lang w:val="sr-Cyrl-RS"/>
        </w:rPr>
        <w:t>а Бразилом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4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>потребно је усагласити количину говеђег меса из Бразила. Србија ће највероватније</w:t>
      </w:r>
      <w:r w:rsidR="00D70C74">
        <w:rPr>
          <w:rFonts w:ascii="Times New Roman" w:hAnsi="Times New Roman" w:cs="Times New Roman"/>
          <w:sz w:val="24"/>
          <w:szCs w:val="24"/>
          <w:lang w:val="sr-Cyrl-RS"/>
        </w:rPr>
        <w:t xml:space="preserve"> напра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>вити неки благи уступак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 и споразумети се о мањој количини меса која би могла да се увози, пошто наша </w:t>
      </w:r>
      <w:r w:rsidR="002406FE">
        <w:rPr>
          <w:rFonts w:ascii="Times New Roman" w:hAnsi="Times New Roman" w:cs="Times New Roman"/>
          <w:sz w:val="24"/>
          <w:szCs w:val="24"/>
          <w:lang w:val="sr-Cyrl-RS"/>
        </w:rPr>
        <w:t xml:space="preserve">статистика </w:t>
      </w:r>
      <w:r w:rsidR="003328B5">
        <w:rPr>
          <w:rFonts w:ascii="Times New Roman" w:hAnsi="Times New Roman" w:cs="Times New Roman"/>
          <w:sz w:val="24"/>
          <w:szCs w:val="24"/>
          <w:lang w:val="sr-Cyrl-RS"/>
        </w:rPr>
        <w:t xml:space="preserve">не бележи увоз меса из Бразила. </w:t>
      </w:r>
      <w:r w:rsidR="00DD2DA5">
        <w:rPr>
          <w:rFonts w:ascii="Times New Roman" w:hAnsi="Times New Roman" w:cs="Times New Roman"/>
          <w:sz w:val="24"/>
          <w:szCs w:val="24"/>
          <w:lang w:val="sr-Cyrl-RS"/>
        </w:rPr>
        <w:t>Када се ради о Украјини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, нови министар 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економије и 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 Украјине изразио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спремност 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са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министром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Љајићем 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коригују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свој став да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Србија мора да сведе</w:t>
      </w:r>
      <w:r w:rsidR="004F24F2">
        <w:rPr>
          <w:rFonts w:ascii="Times New Roman" w:hAnsi="Times New Roman" w:cs="Times New Roman"/>
          <w:sz w:val="24"/>
          <w:szCs w:val="24"/>
          <w:lang w:val="sr-Cyrl-RS"/>
        </w:rPr>
        <w:t xml:space="preserve"> све царинске стопе на 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>нула у размени са Украјином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 (украјинска страна је тражила</w:t>
      </w:r>
      <w:r w:rsidR="00502BB9">
        <w:rPr>
          <w:rFonts w:ascii="Times New Roman" w:hAnsi="Times New Roman" w:cs="Times New Roman"/>
          <w:sz w:val="24"/>
          <w:szCs w:val="24"/>
          <w:lang w:val="sr-Cyrl-RS"/>
        </w:rPr>
        <w:t xml:space="preserve"> да се изједначе услови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 xml:space="preserve"> спољнотрговинској размени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>са Русијом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900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2B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>Уколико до тога дође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остал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и спољнотрговински споразуми ће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 xml:space="preserve"> у кратком периоду </w:t>
      </w:r>
      <w:r w:rsidR="00E525B4">
        <w:rPr>
          <w:rFonts w:ascii="Times New Roman" w:hAnsi="Times New Roman" w:cs="Times New Roman"/>
          <w:sz w:val="24"/>
          <w:szCs w:val="24"/>
          <w:lang w:val="sr-Cyrl-RS"/>
        </w:rPr>
        <w:t>бити усаглашени</w:t>
      </w:r>
      <w:r w:rsidR="00B54A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У извозу робе у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Русију је евидентира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>о неколи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ко проблема. Ј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>едан извоз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ник 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>свињско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 и говеђе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г меса </w:t>
      </w:r>
      <w:r w:rsidR="004A65A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>лажно декларисано порекло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које није било из Србије</w:t>
      </w:r>
      <w:r w:rsidR="00A82871">
        <w:rPr>
          <w:rFonts w:ascii="Times New Roman" w:hAnsi="Times New Roman" w:cs="Times New Roman"/>
          <w:sz w:val="24"/>
          <w:szCs w:val="24"/>
          <w:lang w:val="sr-Cyrl-RS"/>
        </w:rPr>
        <w:t xml:space="preserve">, што је 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>евидентирано од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стране ветеринарске инспекције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>ај застој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је отклоњен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, настављен је извоз за Русију, 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али је п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оново 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>истог</w:t>
      </w:r>
      <w:r w:rsidR="00BB1905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произвођача</w:t>
      </w:r>
      <w:r w:rsidR="00355A69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0BA">
        <w:rPr>
          <w:rFonts w:ascii="Times New Roman" w:hAnsi="Times New Roman" w:cs="Times New Roman"/>
          <w:sz w:val="24"/>
          <w:szCs w:val="24"/>
          <w:lang w:val="sr-Cyrl-RS"/>
        </w:rPr>
        <w:t>покушај да се роба која није имала српско порекло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извезе по пр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>ференцијалним стопама за Русију и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поново је дошло до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 застој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а у извозу</w:t>
      </w:r>
      <w:r w:rsidR="00045D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>С друге стра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, било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је притужби фитосанитар</w:t>
      </w:r>
      <w:r w:rsidR="001D6A6A">
        <w:rPr>
          <w:rFonts w:ascii="Times New Roman" w:hAnsi="Times New Roman" w:cs="Times New Roman"/>
          <w:sz w:val="24"/>
          <w:szCs w:val="24"/>
          <w:lang w:val="sr-Cyrl-RS"/>
        </w:rPr>
        <w:t xml:space="preserve">них инспекцијских органа Русије за 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>претеран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третман пести</w:t>
      </w:r>
      <w:r w:rsidR="0039453C">
        <w:rPr>
          <w:rFonts w:ascii="Times New Roman" w:hAnsi="Times New Roman" w:cs="Times New Roman"/>
          <w:sz w:val="24"/>
          <w:szCs w:val="24"/>
          <w:lang w:val="sr-Cyrl-RS"/>
        </w:rPr>
        <w:t>цидима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појединих</w:t>
      </w:r>
      <w:r w:rsidR="0039453C">
        <w:rPr>
          <w:rFonts w:ascii="Times New Roman" w:hAnsi="Times New Roman" w:cs="Times New Roman"/>
          <w:sz w:val="24"/>
          <w:szCs w:val="24"/>
          <w:lang w:val="sr-Cyrl-RS"/>
        </w:rPr>
        <w:t xml:space="preserve"> врста</w:t>
      </w:r>
      <w:r w:rsidR="00CA226E">
        <w:rPr>
          <w:rFonts w:ascii="Times New Roman" w:hAnsi="Times New Roman" w:cs="Times New Roman"/>
          <w:sz w:val="24"/>
          <w:szCs w:val="24"/>
          <w:lang w:val="sr-Cyrl-RS"/>
        </w:rPr>
        <w:t xml:space="preserve"> јагоди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>частог воћа, што је створило застој у одређеном периоду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604645">
        <w:rPr>
          <w:rFonts w:ascii="Times New Roman" w:hAnsi="Times New Roman" w:cs="Times New Roman"/>
          <w:sz w:val="24"/>
          <w:szCs w:val="24"/>
          <w:lang w:val="sr-Cyrl-RS"/>
        </w:rPr>
        <w:t xml:space="preserve"> није креирало већу штету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јер је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 xml:space="preserve"> брзо разрешено</w:t>
      </w:r>
      <w:r w:rsidR="00A17424">
        <w:rPr>
          <w:rFonts w:ascii="Times New Roman" w:hAnsi="Times New Roman" w:cs="Times New Roman"/>
          <w:sz w:val="24"/>
          <w:szCs w:val="24"/>
          <w:lang w:val="sr-Cyrl-RS"/>
        </w:rPr>
        <w:t>. У наредном периоду треба очекивати да ће оставити последице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на даљи извоз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српских производа</w:t>
      </w:r>
      <w:r w:rsidR="00FA4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на руско тржиште обновљена сарадња</w:t>
      </w:r>
      <w:r w:rsidR="00B74A05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Србије и Турске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, традиционалног партнера и једног од највећих снабдевача 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Русије овим</w:t>
      </w:r>
      <w:r w:rsidR="00201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производима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>. Зајед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но са Министарством привреде и</w:t>
      </w:r>
      <w:r w:rsidR="00041CD6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Привредном комором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890B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 је неколико наступа </w:t>
      </w:r>
      <w:r w:rsidR="007C3813">
        <w:rPr>
          <w:rFonts w:ascii="Times New Roman" w:hAnsi="Times New Roman" w:cs="Times New Roman"/>
          <w:sz w:val="24"/>
          <w:szCs w:val="24"/>
          <w:lang w:val="sr-Cyrl-RS"/>
        </w:rPr>
        <w:t xml:space="preserve">у циљу промоције 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>српских производа и маркетиншког продора</w:t>
      </w:r>
      <w:r w:rsidR="006C1B9D">
        <w:rPr>
          <w:rFonts w:ascii="Times New Roman" w:hAnsi="Times New Roman" w:cs="Times New Roman"/>
          <w:sz w:val="24"/>
          <w:szCs w:val="24"/>
          <w:lang w:val="sr-Cyrl-RS"/>
        </w:rPr>
        <w:t xml:space="preserve"> и приближавања директним купцим</w:t>
      </w:r>
      <w:r w:rsidR="00DC3B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0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регионима у Русији,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 за разлику сарадње са великим руским трговинским ланцима у претходном периоду.</w:t>
      </w:r>
      <w:r w:rsidR="00EE6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72DF6" w:rsidRDefault="00C72DF6" w:rsidP="00C7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дискусији су учествовали Снежана Б. Петровић,  </w:t>
      </w:r>
      <w:r w:rsidR="00430928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Томић, </w:t>
      </w:r>
      <w:r w:rsidR="00C928C9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Стевановић,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Стеван Никчевић, </w:t>
      </w:r>
      <w:r w:rsidR="00A055BD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Ковач</w:t>
      </w:r>
      <w:r w:rsidR="00E426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A05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Рената </w:t>
      </w:r>
      <w:r w:rsidR="00E42605">
        <w:rPr>
          <w:rFonts w:ascii="Times New Roman" w:eastAsia="Times New Roman" w:hAnsi="Times New Roman" w:cs="Times New Roman"/>
          <w:sz w:val="24"/>
          <w:szCs w:val="24"/>
          <w:lang w:val="sr-Cyrl-RS"/>
        </w:rPr>
        <w:t>Пинџо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је већином гласова одлучио да прихвати Извештај о раду Министарства трговине, туризма и теле</w:t>
      </w:r>
      <w:r w:rsidR="00736A63">
        <w:rPr>
          <w:rFonts w:ascii="Times New Roman" w:hAnsi="Times New Roman" w:cs="Times New Roman"/>
          <w:sz w:val="24"/>
          <w:szCs w:val="24"/>
          <w:lang w:val="sr-Cyrl-RS"/>
        </w:rPr>
        <w:t>комуникација за период од 1. октобра</w:t>
      </w:r>
      <w:r w:rsidR="006B590F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 до 31. децембра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године.</w:t>
      </w:r>
    </w:p>
    <w:p w:rsidR="00EA64DD" w:rsidRDefault="00EA64DD" w:rsidP="00C7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је већином гласова одлучио да прихвати Извештај о раду Министарства трговине, туризма и теле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комуникација за период од 1. </w:t>
      </w:r>
      <w:r w:rsidR="002E6E44">
        <w:rPr>
          <w:rFonts w:ascii="Times New Roman" w:hAnsi="Times New Roman" w:cs="Times New Roman"/>
          <w:sz w:val="24"/>
          <w:szCs w:val="24"/>
          <w:lang w:val="sr-Cyrl-RS"/>
        </w:rPr>
        <w:t>јануара 2017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 31. </w:t>
      </w:r>
      <w:r w:rsidR="002E6E44">
        <w:rPr>
          <w:rFonts w:ascii="Times New Roman" w:hAnsi="Times New Roman" w:cs="Times New Roman"/>
          <w:sz w:val="24"/>
          <w:szCs w:val="24"/>
          <w:lang w:val="sr-Cyrl-RS"/>
        </w:rPr>
        <w:t>марта 2017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E083C" w:rsidRDefault="00E42605" w:rsidP="00F0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7BA3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7B275E" w:rsidRDefault="007B275E" w:rsidP="00F04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Десета тачка дневног реда  - </w:t>
      </w:r>
      <w:r w:rsidR="00E42605" w:rsidRPr="007B275E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 w:rsidR="00E426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19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2E29" w:rsidRDefault="002955AE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Председник Одбора је подсетила да је упућено 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позивно писмо 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Шемсудина Мехмедовића, председника Комисије за спољну трговину и царине Представничког дома Парламентарне скупштине Босне и Херцеговине за посету четворочлане делегације Одбора за привреду, регионални развој, трговину, туризам и енергетику, у првој половини ове године, са темом: Анализирање трговинске размене између Босне и Херцеговине и Републике Србије – Како превазићи постојеће баријере. Из Одељења за спољне послове је сугерисано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прихвати позив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5536" w:rsidRPr="00F04192" w:rsidRDefault="00C02E29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је 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да Одбор прихвати позив, да 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>у делегацији Одбора учествују народни посланици Снежана Пауновић, Наташа Михајловић Вацић и Горица Гајић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>у пратњи делегације буде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  <w:lang w:val="sr-Cyrl-RS"/>
        </w:rPr>
        <w:t>Александра Балаћ, секретар Одбора</w:t>
      </w:r>
      <w:r w:rsidR="00E95536">
        <w:rPr>
          <w:rFonts w:ascii="Times New Roman" w:hAnsi="Times New Roman" w:cs="Times New Roman"/>
          <w:sz w:val="24"/>
          <w:szCs w:val="24"/>
          <w:lang w:val="sr-Cyrl-RS"/>
        </w:rPr>
        <w:t xml:space="preserve"> и да термин посете буде 9. јун или 16. јун 2017. године</w:t>
      </w:r>
      <w:r w:rsidR="00727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C78A0" w:rsidRDefault="00E95536" w:rsidP="00E955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Одбор већином гласова </w:t>
      </w:r>
      <w:r w:rsidR="00C90B04">
        <w:rPr>
          <w:rFonts w:ascii="Times New Roman" w:hAnsi="Times New Roman" w:cs="Times New Roman"/>
          <w:sz w:val="24"/>
          <w:szCs w:val="24"/>
          <w:lang w:val="ru-RU"/>
        </w:rPr>
        <w:t>усвојио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председника Одбора.</w:t>
      </w:r>
    </w:p>
    <w:p w:rsidR="00C02E29" w:rsidRDefault="00C02E29" w:rsidP="00E955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92" w:rsidRDefault="00E95536" w:rsidP="00E9553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је обавестила да је народни посланик Владимир Маринковић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успоставио сарадњу са Секретаријатом ИРЕНА (Међународна агенција за обновљиве изв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оре енергије) и да је покренуо иницијативу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Народној скупштини 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организује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Регионална конференција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о обновљивим изворима енергије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Југоисточној Европи</w:t>
      </w:r>
      <w:r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7. јуна ове 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у сарадњи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>, Парламентарн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форум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за енергетску политику Србије и Економск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 xml:space="preserve"> кокус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4192" w:rsidRPr="00F041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1132" w:rsidRDefault="00FD079F" w:rsidP="00A04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Изнето је да би на конференцији учествовали председници</w:t>
      </w:r>
      <w:r w:rsidR="00656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728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надлежних </w:t>
      </w:r>
      <w:r w:rsidR="00C41724">
        <w:rPr>
          <w:rFonts w:ascii="Times New Roman" w:hAnsi="Times New Roman" w:cs="Times New Roman"/>
          <w:sz w:val="24"/>
          <w:szCs w:val="24"/>
          <w:lang w:val="sr-Cyrl-RS"/>
        </w:rPr>
        <w:t>одбора који се баве ен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>ергетиком из парламената</w:t>
      </w:r>
      <w:r w:rsidR="00C00509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 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Југоисточне Европе</w:t>
      </w:r>
      <w:r w:rsidR="00FC60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211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>едставници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 xml:space="preserve"> ИРЕНА, Секретаријата 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Енергетске заједнице, Европске комисије, </w:t>
      </w:r>
      <w:r w:rsidR="001702F5">
        <w:rPr>
          <w:rFonts w:ascii="Times New Roman" w:hAnsi="Times New Roman" w:cs="Times New Roman"/>
          <w:sz w:val="24"/>
          <w:szCs w:val="24"/>
          <w:lang w:val="sr-Latn-RS"/>
        </w:rPr>
        <w:t xml:space="preserve">EUFORES, </w:t>
      </w:r>
      <w:r w:rsidR="001702F5">
        <w:rPr>
          <w:rFonts w:ascii="Times New Roman" w:hAnsi="Times New Roman" w:cs="Times New Roman"/>
          <w:sz w:val="24"/>
          <w:szCs w:val="24"/>
          <w:lang w:val="sr-Cyrl-RS"/>
        </w:rPr>
        <w:t>Министарства рударства и енергетике</w:t>
      </w:r>
      <w:r w:rsidR="00B41132">
        <w:rPr>
          <w:rFonts w:ascii="Times New Roman" w:hAnsi="Times New Roman" w:cs="Times New Roman"/>
          <w:sz w:val="24"/>
          <w:szCs w:val="24"/>
          <w:lang w:val="sr-Cyrl-RS"/>
        </w:rPr>
        <w:t>, Агенције за енергетику Републике Србије, представници организација цивилног друштва, банака и стручне јавности</w:t>
      </w:r>
      <w:r w:rsidR="003229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079F" w:rsidRDefault="00B41132" w:rsidP="00B4113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да </w:t>
      </w:r>
      <w:r w:rsidR="00FC2F9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C2F9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C2C7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јуна одржати 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>састанак Заједничког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комитет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Р</w:t>
      </w:r>
      <w:r w:rsidR="004E083C">
        <w:rPr>
          <w:rFonts w:ascii="Times New Roman" w:hAnsi="Times New Roman" w:cs="Times New Roman"/>
          <w:sz w:val="24"/>
          <w:szCs w:val="24"/>
          <w:lang w:val="sr-Cyrl-RS"/>
        </w:rPr>
        <w:t>епублике Србије и Државне Думе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уске Федерације</w:t>
      </w:r>
      <w:r w:rsidR="009B66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изнет је предлог да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>Одбор упути позив представнику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>радног тела надлежног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за питања енергетике Државне Думе Руске Федерације за учешће на Регионалној конференцији.</w:t>
      </w:r>
      <w:r w:rsidR="003055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3013" w:rsidRDefault="00493013" w:rsidP="0049301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обавестила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одређна од стране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Народне скупштине на састанку Заједничког комитета Народне скупштине Републике Србије и Државне Думе руске Федерације  о теми:</w:t>
      </w:r>
      <w:r w:rsidR="00AA29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184">
        <w:rPr>
          <w:rFonts w:ascii="Times New Roman" w:hAnsi="Times New Roman" w:cs="Times New Roman"/>
          <w:sz w:val="24"/>
          <w:szCs w:val="24"/>
          <w:lang w:val="sr-Cyrl-RS"/>
        </w:rPr>
        <w:t>Парламентарна подршка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трговинске </w:t>
      </w:r>
      <w:r w:rsidR="00595DD0">
        <w:rPr>
          <w:rFonts w:ascii="Times New Roman" w:hAnsi="Times New Roman" w:cs="Times New Roman"/>
          <w:sz w:val="24"/>
          <w:szCs w:val="24"/>
          <w:lang w:val="sr-Cyrl-RS"/>
        </w:rPr>
        <w:t xml:space="preserve">и културне </w:t>
      </w:r>
      <w:r w:rsidR="00857980">
        <w:rPr>
          <w:rFonts w:ascii="Times New Roman" w:hAnsi="Times New Roman" w:cs="Times New Roman"/>
          <w:sz w:val="24"/>
          <w:szCs w:val="24"/>
          <w:lang w:val="sr-Cyrl-RS"/>
        </w:rPr>
        <w:t>сарадње</w:t>
      </w:r>
      <w:r w:rsidR="0062217C">
        <w:rPr>
          <w:rFonts w:ascii="Times New Roman" w:hAnsi="Times New Roman" w:cs="Times New Roman"/>
          <w:sz w:val="24"/>
          <w:szCs w:val="24"/>
          <w:lang w:val="sr-Cyrl-RS"/>
        </w:rPr>
        <w:t xml:space="preserve"> у сфери пољопривреде, </w:t>
      </w:r>
      <w:r w:rsidR="00276240">
        <w:rPr>
          <w:rFonts w:ascii="Times New Roman" w:hAnsi="Times New Roman" w:cs="Times New Roman"/>
          <w:sz w:val="24"/>
          <w:szCs w:val="24"/>
          <w:lang w:val="sr-Cyrl-RS"/>
        </w:rPr>
        <w:t>енергетике и туризма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192" w:rsidRDefault="00493013" w:rsidP="00C02E2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DEC">
        <w:rPr>
          <w:rFonts w:ascii="Times New Roman" w:hAnsi="Times New Roman" w:cs="Times New Roman"/>
          <w:sz w:val="24"/>
          <w:szCs w:val="24"/>
          <w:lang w:val="ru-RU"/>
        </w:rPr>
        <w:t>Одбор већином гласова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 xml:space="preserve"> усвојио предлог</w:t>
      </w:r>
      <w:r w:rsidR="00C02E29">
        <w:rPr>
          <w:rFonts w:ascii="Times New Roman" w:hAnsi="Times New Roman" w:cs="Times New Roman"/>
          <w:sz w:val="24"/>
          <w:szCs w:val="24"/>
          <w:lang w:val="ru-RU"/>
        </w:rPr>
        <w:t xml:space="preserve"> за прихватање иницијативе за учешће у организацији Регионалне конференције</w:t>
      </w:r>
      <w:r w:rsidR="00F04192" w:rsidRPr="00F041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013" w:rsidRDefault="00493013" w:rsidP="00493013">
      <w:pPr>
        <w:tabs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дискусији су учествовале Снежана Б. Петровић и Александра Томић.</w:t>
      </w:r>
    </w:p>
    <w:p w:rsidR="00A04D14" w:rsidRPr="00F04192" w:rsidRDefault="00A04D14" w:rsidP="00A04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2DF6" w:rsidRPr="00B56C2A" w:rsidRDefault="00C72DF6" w:rsidP="0049301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Седни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>ца је закључена у 12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</w:t>
      </w:r>
      <w:r w:rsidR="005F232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C72DF6" w:rsidRPr="00B56C2A" w:rsidRDefault="003105C2" w:rsidP="0049301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93013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тонски снимљена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DF6" w:rsidRPr="00B56C2A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DF6" w:rsidRDefault="00C72DF6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D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 ПРЕДСЕДНИК</w:t>
      </w:r>
    </w:p>
    <w:p w:rsidR="00C72DF6" w:rsidRPr="00B56C2A" w:rsidRDefault="005F2323" w:rsidP="00C72DF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</w:t>
      </w:r>
      <w:r w:rsidR="00C72DF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Снежана Б. Петровић</w:t>
      </w:r>
    </w:p>
    <w:p w:rsidR="000C648D" w:rsidRPr="00644B72" w:rsidRDefault="000C648D">
      <w:pPr>
        <w:rPr>
          <w:lang w:val="sr-Cyrl-RS"/>
        </w:rPr>
      </w:pPr>
    </w:p>
    <w:sectPr w:rsidR="000C648D" w:rsidRPr="00644B72" w:rsidSect="00C02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13" w:rsidRDefault="00493013" w:rsidP="00D106FB">
      <w:pPr>
        <w:spacing w:after="0" w:line="240" w:lineRule="auto"/>
      </w:pPr>
      <w:r>
        <w:separator/>
      </w:r>
    </w:p>
  </w:endnote>
  <w:endnote w:type="continuationSeparator" w:id="0">
    <w:p w:rsidR="00493013" w:rsidRDefault="00493013" w:rsidP="00D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13" w:rsidRDefault="00493013" w:rsidP="00D106FB">
      <w:pPr>
        <w:spacing w:after="0" w:line="240" w:lineRule="auto"/>
      </w:pPr>
      <w:r>
        <w:separator/>
      </w:r>
    </w:p>
  </w:footnote>
  <w:footnote w:type="continuationSeparator" w:id="0">
    <w:p w:rsidR="00493013" w:rsidRDefault="00493013" w:rsidP="00D1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3013" w:rsidRDefault="004930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8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3013" w:rsidRDefault="00493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13" w:rsidRDefault="00493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F6"/>
    <w:rsid w:val="000002CA"/>
    <w:rsid w:val="00003558"/>
    <w:rsid w:val="0000410F"/>
    <w:rsid w:val="00012E0E"/>
    <w:rsid w:val="00014168"/>
    <w:rsid w:val="000144E7"/>
    <w:rsid w:val="00015742"/>
    <w:rsid w:val="000161CD"/>
    <w:rsid w:val="00026450"/>
    <w:rsid w:val="00026D9C"/>
    <w:rsid w:val="00030677"/>
    <w:rsid w:val="00036335"/>
    <w:rsid w:val="00041CD6"/>
    <w:rsid w:val="00045D12"/>
    <w:rsid w:val="00046C87"/>
    <w:rsid w:val="00047740"/>
    <w:rsid w:val="00052DCC"/>
    <w:rsid w:val="00061911"/>
    <w:rsid w:val="00067321"/>
    <w:rsid w:val="00070F5E"/>
    <w:rsid w:val="000730AC"/>
    <w:rsid w:val="0007329B"/>
    <w:rsid w:val="000777A7"/>
    <w:rsid w:val="00077BA3"/>
    <w:rsid w:val="0008218D"/>
    <w:rsid w:val="00082B35"/>
    <w:rsid w:val="0008443B"/>
    <w:rsid w:val="00091CAF"/>
    <w:rsid w:val="00093684"/>
    <w:rsid w:val="00097B1E"/>
    <w:rsid w:val="000A17A9"/>
    <w:rsid w:val="000A33D5"/>
    <w:rsid w:val="000A5EF9"/>
    <w:rsid w:val="000B00F8"/>
    <w:rsid w:val="000B6352"/>
    <w:rsid w:val="000C0ACE"/>
    <w:rsid w:val="000C3192"/>
    <w:rsid w:val="000C648D"/>
    <w:rsid w:val="000D0018"/>
    <w:rsid w:val="000D125A"/>
    <w:rsid w:val="000D5447"/>
    <w:rsid w:val="000D6C48"/>
    <w:rsid w:val="000D736B"/>
    <w:rsid w:val="000E4892"/>
    <w:rsid w:val="000E5C7C"/>
    <w:rsid w:val="000F0324"/>
    <w:rsid w:val="000F063B"/>
    <w:rsid w:val="000F5EBB"/>
    <w:rsid w:val="00105AB7"/>
    <w:rsid w:val="00105C3E"/>
    <w:rsid w:val="00107222"/>
    <w:rsid w:val="001120F1"/>
    <w:rsid w:val="00113593"/>
    <w:rsid w:val="001224C4"/>
    <w:rsid w:val="0012460A"/>
    <w:rsid w:val="00130585"/>
    <w:rsid w:val="00132179"/>
    <w:rsid w:val="001429F2"/>
    <w:rsid w:val="00143C4A"/>
    <w:rsid w:val="0015177A"/>
    <w:rsid w:val="00151F18"/>
    <w:rsid w:val="001562FD"/>
    <w:rsid w:val="001616CF"/>
    <w:rsid w:val="001636A2"/>
    <w:rsid w:val="00164B2E"/>
    <w:rsid w:val="00167C96"/>
    <w:rsid w:val="001702F5"/>
    <w:rsid w:val="00172E8A"/>
    <w:rsid w:val="00173DF2"/>
    <w:rsid w:val="00175762"/>
    <w:rsid w:val="0017633B"/>
    <w:rsid w:val="00176CC2"/>
    <w:rsid w:val="0018110C"/>
    <w:rsid w:val="001836EE"/>
    <w:rsid w:val="0018435D"/>
    <w:rsid w:val="001848B5"/>
    <w:rsid w:val="00184941"/>
    <w:rsid w:val="00184C73"/>
    <w:rsid w:val="001914B0"/>
    <w:rsid w:val="00192B2A"/>
    <w:rsid w:val="00192C9B"/>
    <w:rsid w:val="00193926"/>
    <w:rsid w:val="00195AAE"/>
    <w:rsid w:val="001A32B6"/>
    <w:rsid w:val="001A7D15"/>
    <w:rsid w:val="001B358A"/>
    <w:rsid w:val="001B6B4D"/>
    <w:rsid w:val="001B7F2D"/>
    <w:rsid w:val="001C01E3"/>
    <w:rsid w:val="001C4B0A"/>
    <w:rsid w:val="001C626A"/>
    <w:rsid w:val="001D0455"/>
    <w:rsid w:val="001D0466"/>
    <w:rsid w:val="001D27FA"/>
    <w:rsid w:val="001D4138"/>
    <w:rsid w:val="001D53F2"/>
    <w:rsid w:val="001D665E"/>
    <w:rsid w:val="001D6A6A"/>
    <w:rsid w:val="001E4488"/>
    <w:rsid w:val="001E54A3"/>
    <w:rsid w:val="001E7839"/>
    <w:rsid w:val="001F22B5"/>
    <w:rsid w:val="001F3C8F"/>
    <w:rsid w:val="001F6D72"/>
    <w:rsid w:val="001F7F74"/>
    <w:rsid w:val="002014CC"/>
    <w:rsid w:val="00202F91"/>
    <w:rsid w:val="00203C4E"/>
    <w:rsid w:val="0020620F"/>
    <w:rsid w:val="00207132"/>
    <w:rsid w:val="00207245"/>
    <w:rsid w:val="00211D85"/>
    <w:rsid w:val="00225F8B"/>
    <w:rsid w:val="00227A75"/>
    <w:rsid w:val="002312F1"/>
    <w:rsid w:val="00237431"/>
    <w:rsid w:val="002406FE"/>
    <w:rsid w:val="00241A7E"/>
    <w:rsid w:val="00246224"/>
    <w:rsid w:val="00247B3E"/>
    <w:rsid w:val="00247D0F"/>
    <w:rsid w:val="0025150F"/>
    <w:rsid w:val="002515C5"/>
    <w:rsid w:val="00253580"/>
    <w:rsid w:val="00254ED4"/>
    <w:rsid w:val="0026249E"/>
    <w:rsid w:val="002674C5"/>
    <w:rsid w:val="0027032F"/>
    <w:rsid w:val="002707B2"/>
    <w:rsid w:val="002756FC"/>
    <w:rsid w:val="00276240"/>
    <w:rsid w:val="00280390"/>
    <w:rsid w:val="00282732"/>
    <w:rsid w:val="00285C70"/>
    <w:rsid w:val="00285DBE"/>
    <w:rsid w:val="002879A4"/>
    <w:rsid w:val="00287B3B"/>
    <w:rsid w:val="0029250A"/>
    <w:rsid w:val="00294223"/>
    <w:rsid w:val="002955AE"/>
    <w:rsid w:val="002971D0"/>
    <w:rsid w:val="002A0D21"/>
    <w:rsid w:val="002A3482"/>
    <w:rsid w:val="002B71AF"/>
    <w:rsid w:val="002C4A69"/>
    <w:rsid w:val="002C4C08"/>
    <w:rsid w:val="002D3CDB"/>
    <w:rsid w:val="002D6D25"/>
    <w:rsid w:val="002E0FEA"/>
    <w:rsid w:val="002E2339"/>
    <w:rsid w:val="002E6E44"/>
    <w:rsid w:val="002F0F11"/>
    <w:rsid w:val="002F55A8"/>
    <w:rsid w:val="002F6A68"/>
    <w:rsid w:val="002F74A0"/>
    <w:rsid w:val="002F79CF"/>
    <w:rsid w:val="003013BD"/>
    <w:rsid w:val="00303767"/>
    <w:rsid w:val="00305577"/>
    <w:rsid w:val="0030600B"/>
    <w:rsid w:val="003105C2"/>
    <w:rsid w:val="003119F9"/>
    <w:rsid w:val="003134B5"/>
    <w:rsid w:val="003136FA"/>
    <w:rsid w:val="00317152"/>
    <w:rsid w:val="003174D2"/>
    <w:rsid w:val="0032290D"/>
    <w:rsid w:val="00326364"/>
    <w:rsid w:val="00326611"/>
    <w:rsid w:val="003310A8"/>
    <w:rsid w:val="003328B5"/>
    <w:rsid w:val="003339DF"/>
    <w:rsid w:val="00341B46"/>
    <w:rsid w:val="00342437"/>
    <w:rsid w:val="00344814"/>
    <w:rsid w:val="00352728"/>
    <w:rsid w:val="00354B7B"/>
    <w:rsid w:val="00355A69"/>
    <w:rsid w:val="00355D70"/>
    <w:rsid w:val="00362731"/>
    <w:rsid w:val="00364E63"/>
    <w:rsid w:val="00365A80"/>
    <w:rsid w:val="003708F3"/>
    <w:rsid w:val="00372F02"/>
    <w:rsid w:val="00380590"/>
    <w:rsid w:val="0038335C"/>
    <w:rsid w:val="0039453C"/>
    <w:rsid w:val="003954BB"/>
    <w:rsid w:val="003A115C"/>
    <w:rsid w:val="003A4688"/>
    <w:rsid w:val="003B0C33"/>
    <w:rsid w:val="003B120C"/>
    <w:rsid w:val="003B45E2"/>
    <w:rsid w:val="003D1BFD"/>
    <w:rsid w:val="003D42BD"/>
    <w:rsid w:val="003D53AF"/>
    <w:rsid w:val="003D542E"/>
    <w:rsid w:val="003F5388"/>
    <w:rsid w:val="00401B98"/>
    <w:rsid w:val="00401FD6"/>
    <w:rsid w:val="0040301B"/>
    <w:rsid w:val="004057EA"/>
    <w:rsid w:val="004219EC"/>
    <w:rsid w:val="00421D2C"/>
    <w:rsid w:val="00423F1C"/>
    <w:rsid w:val="00424850"/>
    <w:rsid w:val="0042543B"/>
    <w:rsid w:val="00430928"/>
    <w:rsid w:val="004355A0"/>
    <w:rsid w:val="004440BD"/>
    <w:rsid w:val="0044475F"/>
    <w:rsid w:val="00451723"/>
    <w:rsid w:val="004525D3"/>
    <w:rsid w:val="00452BE1"/>
    <w:rsid w:val="00454219"/>
    <w:rsid w:val="00454412"/>
    <w:rsid w:val="004567D0"/>
    <w:rsid w:val="00460272"/>
    <w:rsid w:val="00460A1F"/>
    <w:rsid w:val="0046105E"/>
    <w:rsid w:val="00463B74"/>
    <w:rsid w:val="00463F90"/>
    <w:rsid w:val="004673F2"/>
    <w:rsid w:val="004677DC"/>
    <w:rsid w:val="00467A51"/>
    <w:rsid w:val="004766C8"/>
    <w:rsid w:val="00480DE7"/>
    <w:rsid w:val="004867F4"/>
    <w:rsid w:val="00493013"/>
    <w:rsid w:val="00493EBB"/>
    <w:rsid w:val="0049421E"/>
    <w:rsid w:val="00496748"/>
    <w:rsid w:val="004A0EBA"/>
    <w:rsid w:val="004A1A6F"/>
    <w:rsid w:val="004A61DF"/>
    <w:rsid w:val="004A61EA"/>
    <w:rsid w:val="004A65A6"/>
    <w:rsid w:val="004C09AF"/>
    <w:rsid w:val="004C27F5"/>
    <w:rsid w:val="004C528F"/>
    <w:rsid w:val="004C76B0"/>
    <w:rsid w:val="004D02AD"/>
    <w:rsid w:val="004D39F1"/>
    <w:rsid w:val="004D3E15"/>
    <w:rsid w:val="004D7A6C"/>
    <w:rsid w:val="004E083C"/>
    <w:rsid w:val="004E0E23"/>
    <w:rsid w:val="004F24F2"/>
    <w:rsid w:val="004F46CE"/>
    <w:rsid w:val="004F5257"/>
    <w:rsid w:val="004F57AB"/>
    <w:rsid w:val="004F7946"/>
    <w:rsid w:val="00502BB9"/>
    <w:rsid w:val="005060C9"/>
    <w:rsid w:val="005070C9"/>
    <w:rsid w:val="00507C9B"/>
    <w:rsid w:val="00512FFD"/>
    <w:rsid w:val="0051409D"/>
    <w:rsid w:val="00514FF5"/>
    <w:rsid w:val="00527B35"/>
    <w:rsid w:val="00527C79"/>
    <w:rsid w:val="00543D42"/>
    <w:rsid w:val="00544687"/>
    <w:rsid w:val="005563A1"/>
    <w:rsid w:val="005612BD"/>
    <w:rsid w:val="005636F5"/>
    <w:rsid w:val="00563943"/>
    <w:rsid w:val="00563F12"/>
    <w:rsid w:val="00563F89"/>
    <w:rsid w:val="005648E8"/>
    <w:rsid w:val="00566948"/>
    <w:rsid w:val="00566F6D"/>
    <w:rsid w:val="0056772D"/>
    <w:rsid w:val="00567EF8"/>
    <w:rsid w:val="005757C1"/>
    <w:rsid w:val="00575BB6"/>
    <w:rsid w:val="00577F05"/>
    <w:rsid w:val="00584A28"/>
    <w:rsid w:val="00584DE7"/>
    <w:rsid w:val="00591E75"/>
    <w:rsid w:val="005930D5"/>
    <w:rsid w:val="00595DD0"/>
    <w:rsid w:val="005A6775"/>
    <w:rsid w:val="005A732E"/>
    <w:rsid w:val="005B078B"/>
    <w:rsid w:val="005C7948"/>
    <w:rsid w:val="005D5FD9"/>
    <w:rsid w:val="005E4A9B"/>
    <w:rsid w:val="005E5BA1"/>
    <w:rsid w:val="005E67F0"/>
    <w:rsid w:val="005F2323"/>
    <w:rsid w:val="005F3A98"/>
    <w:rsid w:val="005F506F"/>
    <w:rsid w:val="00604645"/>
    <w:rsid w:val="00606E0E"/>
    <w:rsid w:val="00610C9A"/>
    <w:rsid w:val="0062217C"/>
    <w:rsid w:val="00625E64"/>
    <w:rsid w:val="00630261"/>
    <w:rsid w:val="00630FEA"/>
    <w:rsid w:val="0064273B"/>
    <w:rsid w:val="00644B72"/>
    <w:rsid w:val="006455D8"/>
    <w:rsid w:val="006531EB"/>
    <w:rsid w:val="00656462"/>
    <w:rsid w:val="006617DA"/>
    <w:rsid w:val="0066203D"/>
    <w:rsid w:val="00663A65"/>
    <w:rsid w:val="006656B2"/>
    <w:rsid w:val="00666C3E"/>
    <w:rsid w:val="00667111"/>
    <w:rsid w:val="0066793D"/>
    <w:rsid w:val="00667F17"/>
    <w:rsid w:val="00671C2B"/>
    <w:rsid w:val="0067260C"/>
    <w:rsid w:val="00674290"/>
    <w:rsid w:val="00675D54"/>
    <w:rsid w:val="00677FE2"/>
    <w:rsid w:val="00682563"/>
    <w:rsid w:val="00683B2D"/>
    <w:rsid w:val="00691E49"/>
    <w:rsid w:val="00692E21"/>
    <w:rsid w:val="006945C4"/>
    <w:rsid w:val="00697D9D"/>
    <w:rsid w:val="006A319A"/>
    <w:rsid w:val="006A3F3F"/>
    <w:rsid w:val="006B2B51"/>
    <w:rsid w:val="006B4A78"/>
    <w:rsid w:val="006B590F"/>
    <w:rsid w:val="006C011E"/>
    <w:rsid w:val="006C1B9D"/>
    <w:rsid w:val="006D2E9D"/>
    <w:rsid w:val="006D3C33"/>
    <w:rsid w:val="006E77E0"/>
    <w:rsid w:val="006F0DC1"/>
    <w:rsid w:val="006F0E06"/>
    <w:rsid w:val="006F1275"/>
    <w:rsid w:val="006F3A7D"/>
    <w:rsid w:val="006F4E78"/>
    <w:rsid w:val="006F7932"/>
    <w:rsid w:val="0070038A"/>
    <w:rsid w:val="007032B7"/>
    <w:rsid w:val="00704901"/>
    <w:rsid w:val="007123D8"/>
    <w:rsid w:val="00712590"/>
    <w:rsid w:val="007157A8"/>
    <w:rsid w:val="00716138"/>
    <w:rsid w:val="00716737"/>
    <w:rsid w:val="00716C7E"/>
    <w:rsid w:val="00717331"/>
    <w:rsid w:val="007175E8"/>
    <w:rsid w:val="00717EB3"/>
    <w:rsid w:val="0072163F"/>
    <w:rsid w:val="007238B3"/>
    <w:rsid w:val="00727AA3"/>
    <w:rsid w:val="007316A3"/>
    <w:rsid w:val="00731EAA"/>
    <w:rsid w:val="00736A63"/>
    <w:rsid w:val="00743A27"/>
    <w:rsid w:val="0074453A"/>
    <w:rsid w:val="0075103B"/>
    <w:rsid w:val="00754A8E"/>
    <w:rsid w:val="00755334"/>
    <w:rsid w:val="00760222"/>
    <w:rsid w:val="00764AA8"/>
    <w:rsid w:val="00770120"/>
    <w:rsid w:val="007708D7"/>
    <w:rsid w:val="00770A1C"/>
    <w:rsid w:val="0077216F"/>
    <w:rsid w:val="007748A9"/>
    <w:rsid w:val="00774C40"/>
    <w:rsid w:val="00775C72"/>
    <w:rsid w:val="00775DD9"/>
    <w:rsid w:val="00790937"/>
    <w:rsid w:val="00793343"/>
    <w:rsid w:val="00794553"/>
    <w:rsid w:val="0079495B"/>
    <w:rsid w:val="00795E87"/>
    <w:rsid w:val="00796394"/>
    <w:rsid w:val="007A566A"/>
    <w:rsid w:val="007A6B3A"/>
    <w:rsid w:val="007B0AA5"/>
    <w:rsid w:val="007B1CEA"/>
    <w:rsid w:val="007B1F31"/>
    <w:rsid w:val="007B275E"/>
    <w:rsid w:val="007B3F22"/>
    <w:rsid w:val="007C3813"/>
    <w:rsid w:val="007D2773"/>
    <w:rsid w:val="007D3CED"/>
    <w:rsid w:val="007E2628"/>
    <w:rsid w:val="007E28E5"/>
    <w:rsid w:val="007E64B5"/>
    <w:rsid w:val="007E7A56"/>
    <w:rsid w:val="007F2488"/>
    <w:rsid w:val="007F2CAB"/>
    <w:rsid w:val="007F3BDD"/>
    <w:rsid w:val="007F3F5B"/>
    <w:rsid w:val="007F46B4"/>
    <w:rsid w:val="00800528"/>
    <w:rsid w:val="00800C12"/>
    <w:rsid w:val="0080216A"/>
    <w:rsid w:val="008056B7"/>
    <w:rsid w:val="008128E9"/>
    <w:rsid w:val="008140FD"/>
    <w:rsid w:val="0081511C"/>
    <w:rsid w:val="00815B3D"/>
    <w:rsid w:val="00816306"/>
    <w:rsid w:val="00824F5A"/>
    <w:rsid w:val="0082637C"/>
    <w:rsid w:val="008312F1"/>
    <w:rsid w:val="00833630"/>
    <w:rsid w:val="0084402D"/>
    <w:rsid w:val="008476C9"/>
    <w:rsid w:val="00856F48"/>
    <w:rsid w:val="00857980"/>
    <w:rsid w:val="00857B9D"/>
    <w:rsid w:val="00861CF9"/>
    <w:rsid w:val="00862245"/>
    <w:rsid w:val="008661BD"/>
    <w:rsid w:val="00871923"/>
    <w:rsid w:val="00871EBA"/>
    <w:rsid w:val="0087711C"/>
    <w:rsid w:val="00886173"/>
    <w:rsid w:val="00890B45"/>
    <w:rsid w:val="00890DEC"/>
    <w:rsid w:val="00892D5F"/>
    <w:rsid w:val="008933FF"/>
    <w:rsid w:val="00895AF1"/>
    <w:rsid w:val="008A097D"/>
    <w:rsid w:val="008A159E"/>
    <w:rsid w:val="008C023C"/>
    <w:rsid w:val="008C25E3"/>
    <w:rsid w:val="008C707B"/>
    <w:rsid w:val="008C78A0"/>
    <w:rsid w:val="008C7DF1"/>
    <w:rsid w:val="008D0BC5"/>
    <w:rsid w:val="008D50A2"/>
    <w:rsid w:val="008D7875"/>
    <w:rsid w:val="008E1DE4"/>
    <w:rsid w:val="008E7693"/>
    <w:rsid w:val="008F0124"/>
    <w:rsid w:val="008F225C"/>
    <w:rsid w:val="008F37D8"/>
    <w:rsid w:val="009169CD"/>
    <w:rsid w:val="00917A4A"/>
    <w:rsid w:val="00923A90"/>
    <w:rsid w:val="00923E60"/>
    <w:rsid w:val="0092692A"/>
    <w:rsid w:val="00932B6F"/>
    <w:rsid w:val="00933782"/>
    <w:rsid w:val="009422DE"/>
    <w:rsid w:val="009447A5"/>
    <w:rsid w:val="0094647D"/>
    <w:rsid w:val="00952EDD"/>
    <w:rsid w:val="00954F97"/>
    <w:rsid w:val="00955CAB"/>
    <w:rsid w:val="00955E58"/>
    <w:rsid w:val="00956C45"/>
    <w:rsid w:val="00960696"/>
    <w:rsid w:val="00961BBD"/>
    <w:rsid w:val="00972B72"/>
    <w:rsid w:val="009736D6"/>
    <w:rsid w:val="00977980"/>
    <w:rsid w:val="00980255"/>
    <w:rsid w:val="00980FD7"/>
    <w:rsid w:val="00983157"/>
    <w:rsid w:val="00983DFF"/>
    <w:rsid w:val="00985017"/>
    <w:rsid w:val="00987B5B"/>
    <w:rsid w:val="00994381"/>
    <w:rsid w:val="00995631"/>
    <w:rsid w:val="009A2184"/>
    <w:rsid w:val="009A412E"/>
    <w:rsid w:val="009A5A95"/>
    <w:rsid w:val="009A6682"/>
    <w:rsid w:val="009B122F"/>
    <w:rsid w:val="009B1C1A"/>
    <w:rsid w:val="009B669F"/>
    <w:rsid w:val="009C1457"/>
    <w:rsid w:val="009C4B15"/>
    <w:rsid w:val="009D00E9"/>
    <w:rsid w:val="009D39A4"/>
    <w:rsid w:val="009D49FA"/>
    <w:rsid w:val="009D4C63"/>
    <w:rsid w:val="009D513C"/>
    <w:rsid w:val="009D6AAA"/>
    <w:rsid w:val="009D7595"/>
    <w:rsid w:val="009E1431"/>
    <w:rsid w:val="009E3CD1"/>
    <w:rsid w:val="009E7FBE"/>
    <w:rsid w:val="009F7275"/>
    <w:rsid w:val="00A04B73"/>
    <w:rsid w:val="00A04D14"/>
    <w:rsid w:val="00A0555F"/>
    <w:rsid w:val="00A055BD"/>
    <w:rsid w:val="00A10D62"/>
    <w:rsid w:val="00A17424"/>
    <w:rsid w:val="00A17BAB"/>
    <w:rsid w:val="00A22DDD"/>
    <w:rsid w:val="00A2511C"/>
    <w:rsid w:val="00A33698"/>
    <w:rsid w:val="00A372FF"/>
    <w:rsid w:val="00A46B73"/>
    <w:rsid w:val="00A475F2"/>
    <w:rsid w:val="00A47A23"/>
    <w:rsid w:val="00A50B36"/>
    <w:rsid w:val="00A53E26"/>
    <w:rsid w:val="00A552FF"/>
    <w:rsid w:val="00A57F13"/>
    <w:rsid w:val="00A61B55"/>
    <w:rsid w:val="00A6397D"/>
    <w:rsid w:val="00A72F7C"/>
    <w:rsid w:val="00A735AF"/>
    <w:rsid w:val="00A75654"/>
    <w:rsid w:val="00A82871"/>
    <w:rsid w:val="00A86624"/>
    <w:rsid w:val="00A90061"/>
    <w:rsid w:val="00AA1889"/>
    <w:rsid w:val="00AA29CC"/>
    <w:rsid w:val="00AA7761"/>
    <w:rsid w:val="00AA779F"/>
    <w:rsid w:val="00AC0DF8"/>
    <w:rsid w:val="00AC17C6"/>
    <w:rsid w:val="00AC60BA"/>
    <w:rsid w:val="00AD06DC"/>
    <w:rsid w:val="00AE3080"/>
    <w:rsid w:val="00AE34BF"/>
    <w:rsid w:val="00AE4ADA"/>
    <w:rsid w:val="00AE4B47"/>
    <w:rsid w:val="00AE7697"/>
    <w:rsid w:val="00AF31EB"/>
    <w:rsid w:val="00AF5D0E"/>
    <w:rsid w:val="00B001F9"/>
    <w:rsid w:val="00B00364"/>
    <w:rsid w:val="00B03729"/>
    <w:rsid w:val="00B05FC1"/>
    <w:rsid w:val="00B078DA"/>
    <w:rsid w:val="00B1348D"/>
    <w:rsid w:val="00B20141"/>
    <w:rsid w:val="00B36123"/>
    <w:rsid w:val="00B4081B"/>
    <w:rsid w:val="00B40AF4"/>
    <w:rsid w:val="00B41132"/>
    <w:rsid w:val="00B41924"/>
    <w:rsid w:val="00B45003"/>
    <w:rsid w:val="00B45878"/>
    <w:rsid w:val="00B47A6A"/>
    <w:rsid w:val="00B52BDD"/>
    <w:rsid w:val="00B54A2B"/>
    <w:rsid w:val="00B57286"/>
    <w:rsid w:val="00B6481A"/>
    <w:rsid w:val="00B70455"/>
    <w:rsid w:val="00B70830"/>
    <w:rsid w:val="00B74A05"/>
    <w:rsid w:val="00B779CC"/>
    <w:rsid w:val="00B846AB"/>
    <w:rsid w:val="00BA6F80"/>
    <w:rsid w:val="00BA7E51"/>
    <w:rsid w:val="00BB1905"/>
    <w:rsid w:val="00BB318A"/>
    <w:rsid w:val="00BD7C43"/>
    <w:rsid w:val="00BE6E38"/>
    <w:rsid w:val="00BF0232"/>
    <w:rsid w:val="00BF0758"/>
    <w:rsid w:val="00BF0AC6"/>
    <w:rsid w:val="00BF0ECE"/>
    <w:rsid w:val="00BF137E"/>
    <w:rsid w:val="00BF3AB1"/>
    <w:rsid w:val="00BF7642"/>
    <w:rsid w:val="00BF7DB4"/>
    <w:rsid w:val="00BF7E4A"/>
    <w:rsid w:val="00C00509"/>
    <w:rsid w:val="00C02E29"/>
    <w:rsid w:val="00C03FD3"/>
    <w:rsid w:val="00C05F30"/>
    <w:rsid w:val="00C07137"/>
    <w:rsid w:val="00C07157"/>
    <w:rsid w:val="00C07472"/>
    <w:rsid w:val="00C12C2F"/>
    <w:rsid w:val="00C1340E"/>
    <w:rsid w:val="00C166B8"/>
    <w:rsid w:val="00C31F3D"/>
    <w:rsid w:val="00C3271E"/>
    <w:rsid w:val="00C3306A"/>
    <w:rsid w:val="00C374C2"/>
    <w:rsid w:val="00C408FE"/>
    <w:rsid w:val="00C41724"/>
    <w:rsid w:val="00C41E16"/>
    <w:rsid w:val="00C5039A"/>
    <w:rsid w:val="00C6079C"/>
    <w:rsid w:val="00C66D85"/>
    <w:rsid w:val="00C7111C"/>
    <w:rsid w:val="00C71882"/>
    <w:rsid w:val="00C72DF6"/>
    <w:rsid w:val="00C76830"/>
    <w:rsid w:val="00C85554"/>
    <w:rsid w:val="00C90B04"/>
    <w:rsid w:val="00C928C9"/>
    <w:rsid w:val="00C944C1"/>
    <w:rsid w:val="00C95F46"/>
    <w:rsid w:val="00CA07B7"/>
    <w:rsid w:val="00CA1E4F"/>
    <w:rsid w:val="00CA226E"/>
    <w:rsid w:val="00CA237F"/>
    <w:rsid w:val="00CA2410"/>
    <w:rsid w:val="00CA32FF"/>
    <w:rsid w:val="00CA395E"/>
    <w:rsid w:val="00CA6128"/>
    <w:rsid w:val="00CB0A0B"/>
    <w:rsid w:val="00CB0D4C"/>
    <w:rsid w:val="00CC2C7A"/>
    <w:rsid w:val="00CC3526"/>
    <w:rsid w:val="00CC43AE"/>
    <w:rsid w:val="00CE1637"/>
    <w:rsid w:val="00CE207B"/>
    <w:rsid w:val="00CE2FB9"/>
    <w:rsid w:val="00CF0811"/>
    <w:rsid w:val="00CF7684"/>
    <w:rsid w:val="00D0059D"/>
    <w:rsid w:val="00D00AB8"/>
    <w:rsid w:val="00D03E49"/>
    <w:rsid w:val="00D04B3B"/>
    <w:rsid w:val="00D04F61"/>
    <w:rsid w:val="00D106FB"/>
    <w:rsid w:val="00D214AE"/>
    <w:rsid w:val="00D234E0"/>
    <w:rsid w:val="00D23B8D"/>
    <w:rsid w:val="00D33ABA"/>
    <w:rsid w:val="00D36DB5"/>
    <w:rsid w:val="00D4161C"/>
    <w:rsid w:val="00D42AFD"/>
    <w:rsid w:val="00D43D9C"/>
    <w:rsid w:val="00D461C2"/>
    <w:rsid w:val="00D55C59"/>
    <w:rsid w:val="00D56251"/>
    <w:rsid w:val="00D70A37"/>
    <w:rsid w:val="00D70C74"/>
    <w:rsid w:val="00D7435F"/>
    <w:rsid w:val="00D8298C"/>
    <w:rsid w:val="00D9164D"/>
    <w:rsid w:val="00D963BE"/>
    <w:rsid w:val="00DA3211"/>
    <w:rsid w:val="00DA575F"/>
    <w:rsid w:val="00DB4A4C"/>
    <w:rsid w:val="00DC0713"/>
    <w:rsid w:val="00DC3BA7"/>
    <w:rsid w:val="00DC6683"/>
    <w:rsid w:val="00DC7DB7"/>
    <w:rsid w:val="00DD2DA5"/>
    <w:rsid w:val="00DE29C9"/>
    <w:rsid w:val="00DF17FF"/>
    <w:rsid w:val="00DF60D5"/>
    <w:rsid w:val="00E0601E"/>
    <w:rsid w:val="00E1127D"/>
    <w:rsid w:val="00E13EAF"/>
    <w:rsid w:val="00E253A7"/>
    <w:rsid w:val="00E27141"/>
    <w:rsid w:val="00E42605"/>
    <w:rsid w:val="00E43804"/>
    <w:rsid w:val="00E44633"/>
    <w:rsid w:val="00E459E5"/>
    <w:rsid w:val="00E525B4"/>
    <w:rsid w:val="00E52907"/>
    <w:rsid w:val="00E617A4"/>
    <w:rsid w:val="00E66926"/>
    <w:rsid w:val="00E71A45"/>
    <w:rsid w:val="00E85DA8"/>
    <w:rsid w:val="00E90E1D"/>
    <w:rsid w:val="00E91E91"/>
    <w:rsid w:val="00E95536"/>
    <w:rsid w:val="00EA3C2B"/>
    <w:rsid w:val="00EA64DD"/>
    <w:rsid w:val="00EA7E64"/>
    <w:rsid w:val="00EB3D74"/>
    <w:rsid w:val="00EC0374"/>
    <w:rsid w:val="00EC1E02"/>
    <w:rsid w:val="00ED03C8"/>
    <w:rsid w:val="00ED3BC7"/>
    <w:rsid w:val="00ED49AA"/>
    <w:rsid w:val="00EE57F0"/>
    <w:rsid w:val="00EE6DA6"/>
    <w:rsid w:val="00EE74FC"/>
    <w:rsid w:val="00EF0F21"/>
    <w:rsid w:val="00EF3CFD"/>
    <w:rsid w:val="00F01F6B"/>
    <w:rsid w:val="00F02033"/>
    <w:rsid w:val="00F04192"/>
    <w:rsid w:val="00F044A1"/>
    <w:rsid w:val="00F11109"/>
    <w:rsid w:val="00F12C06"/>
    <w:rsid w:val="00F131B6"/>
    <w:rsid w:val="00F15812"/>
    <w:rsid w:val="00F31A32"/>
    <w:rsid w:val="00F33033"/>
    <w:rsid w:val="00F42878"/>
    <w:rsid w:val="00F46623"/>
    <w:rsid w:val="00F46AA1"/>
    <w:rsid w:val="00F5210D"/>
    <w:rsid w:val="00F56AED"/>
    <w:rsid w:val="00F603BF"/>
    <w:rsid w:val="00F63741"/>
    <w:rsid w:val="00F64BA6"/>
    <w:rsid w:val="00F65595"/>
    <w:rsid w:val="00F67AE5"/>
    <w:rsid w:val="00F75A98"/>
    <w:rsid w:val="00F76DF9"/>
    <w:rsid w:val="00F83671"/>
    <w:rsid w:val="00F9025F"/>
    <w:rsid w:val="00F9047F"/>
    <w:rsid w:val="00F90E1E"/>
    <w:rsid w:val="00FA262D"/>
    <w:rsid w:val="00FA2741"/>
    <w:rsid w:val="00FA4C52"/>
    <w:rsid w:val="00FB47D1"/>
    <w:rsid w:val="00FB5D09"/>
    <w:rsid w:val="00FB6769"/>
    <w:rsid w:val="00FB7B90"/>
    <w:rsid w:val="00FC2F97"/>
    <w:rsid w:val="00FC30D3"/>
    <w:rsid w:val="00FC397A"/>
    <w:rsid w:val="00FC6007"/>
    <w:rsid w:val="00FC6A17"/>
    <w:rsid w:val="00FD04BF"/>
    <w:rsid w:val="00FD079F"/>
    <w:rsid w:val="00FD6C56"/>
    <w:rsid w:val="00FE0BA5"/>
    <w:rsid w:val="00FE28FE"/>
    <w:rsid w:val="00FE55F3"/>
    <w:rsid w:val="00FF21B1"/>
    <w:rsid w:val="00FF2954"/>
    <w:rsid w:val="00FF4739"/>
    <w:rsid w:val="00FF54D0"/>
    <w:rsid w:val="00FF5648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3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9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F6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C72DF6"/>
  </w:style>
  <w:style w:type="paragraph" w:styleId="Header">
    <w:name w:val="header"/>
    <w:basedOn w:val="Normal"/>
    <w:link w:val="Head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F6"/>
  </w:style>
  <w:style w:type="paragraph" w:styleId="Footer">
    <w:name w:val="footer"/>
    <w:basedOn w:val="Normal"/>
    <w:link w:val="Foot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6"/>
  </w:style>
  <w:style w:type="character" w:styleId="Emphasis">
    <w:name w:val="Emphasis"/>
    <w:basedOn w:val="DefaultParagraphFont"/>
    <w:uiPriority w:val="20"/>
    <w:qFormat/>
    <w:rsid w:val="00C72DF6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F0419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s1">
    <w:name w:val="trs1"/>
    <w:basedOn w:val="DefaultParagraphFont"/>
    <w:rsid w:val="00507C9B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3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9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F6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C72DF6"/>
  </w:style>
  <w:style w:type="paragraph" w:styleId="Header">
    <w:name w:val="header"/>
    <w:basedOn w:val="Normal"/>
    <w:link w:val="Head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F6"/>
  </w:style>
  <w:style w:type="paragraph" w:styleId="Footer">
    <w:name w:val="footer"/>
    <w:basedOn w:val="Normal"/>
    <w:link w:val="FooterChar"/>
    <w:uiPriority w:val="99"/>
    <w:unhideWhenUsed/>
    <w:rsid w:val="00C7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6"/>
  </w:style>
  <w:style w:type="character" w:styleId="Emphasis">
    <w:name w:val="Emphasis"/>
    <w:basedOn w:val="DefaultParagraphFont"/>
    <w:uiPriority w:val="20"/>
    <w:qFormat/>
    <w:rsid w:val="00C72DF6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F04192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rs1">
    <w:name w:val="trs1"/>
    <w:basedOn w:val="DefaultParagraphFont"/>
    <w:rsid w:val="00507C9B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9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2870</cp:revision>
  <cp:lastPrinted>2017-06-21T13:26:00Z</cp:lastPrinted>
  <dcterms:created xsi:type="dcterms:W3CDTF">2017-05-18T09:53:00Z</dcterms:created>
  <dcterms:modified xsi:type="dcterms:W3CDTF">2017-06-28T09:52:00Z</dcterms:modified>
</cp:coreProperties>
</file>